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74" w:rsidRPr="002B3574" w:rsidRDefault="002B3574" w:rsidP="002B35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B357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Газета «ВЕСТНИК БОРОВСКОГО СЕЛЬСОВЕТА»</w:t>
      </w:r>
    </w:p>
    <w:p w:rsidR="002B3574" w:rsidRDefault="002B3574" w:rsidP="002B3574">
      <w:pPr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 30.01.2024 №</w:t>
      </w:r>
      <w:r w:rsidR="00BD2C0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3</w:t>
      </w:r>
      <w:bookmarkStart w:id="0" w:name="_GoBack"/>
      <w:bookmarkEnd w:id="0"/>
    </w:p>
    <w:p w:rsidR="002B3574" w:rsidRDefault="002B3574" w:rsidP="002B3574">
      <w:pPr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B3574" w:rsidRPr="002B3574" w:rsidRDefault="002B3574" w:rsidP="002B3574">
      <w:pPr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B3574" w:rsidRPr="002B3574" w:rsidRDefault="002B3574" w:rsidP="002B35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>АДМИНИСТРАЦИЯ БОРОВСКОГО СЕЛЬСОВЕТА</w:t>
      </w:r>
    </w:p>
    <w:p w:rsidR="002B3574" w:rsidRPr="002B3574" w:rsidRDefault="002B3574" w:rsidP="002B35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>БОЛОТНИНСКОГО РАЙОНА НОВОСИБИРСКОЙ ОБЛАСТИ</w:t>
      </w:r>
    </w:p>
    <w:p w:rsidR="002B3574" w:rsidRPr="002B3574" w:rsidRDefault="002B3574" w:rsidP="002B35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3574" w:rsidRPr="002B3574" w:rsidRDefault="002B3574" w:rsidP="002B3574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ПОСТАНОВЛЕНИЕ </w:t>
      </w:r>
    </w:p>
    <w:p w:rsidR="002B3574" w:rsidRPr="002B3574" w:rsidRDefault="002B3574" w:rsidP="002B3574">
      <w:pPr>
        <w:tabs>
          <w:tab w:val="left" w:pos="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ab/>
        <w:t>25.01.2024                                                                                                  № 8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формирования и утверждения Перечня объектов, в отношении которых планируется заключение концессионных соглашений</w:t>
      </w:r>
    </w:p>
    <w:p w:rsidR="002B3574" w:rsidRPr="002B3574" w:rsidRDefault="002B3574" w:rsidP="002B3574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574" w:rsidRPr="002B3574" w:rsidRDefault="002B3574" w:rsidP="002B3574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      В целях привлечения инвестиций в экономику Боровского сельсовета </w:t>
      </w:r>
      <w:proofErr w:type="spellStart"/>
      <w:r w:rsidRPr="002B3574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области, обеспечения эффективного использования муниципального имущества, руководствуясь Федеральным законом от 21.07.2005г. № 115 –ФЗ «О концессионных соглашениях», Федеральным законом от 06.10.2003 № 131 «Об общих принципах организации местного самоуправления в Российской Федерации</w:t>
      </w:r>
      <w:proofErr w:type="gramStart"/>
      <w:r w:rsidRPr="002B3574">
        <w:rPr>
          <w:rFonts w:ascii="Times New Roman" w:eastAsia="Calibri" w:hAnsi="Times New Roman" w:cs="Times New Roman"/>
          <w:sz w:val="24"/>
          <w:szCs w:val="24"/>
        </w:rPr>
        <w:t>»,  п</w:t>
      </w:r>
      <w:proofErr w:type="gramEnd"/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о с т а н о в л я е т:</w:t>
      </w:r>
    </w:p>
    <w:p w:rsidR="002B3574" w:rsidRPr="002B3574" w:rsidRDefault="002B3574" w:rsidP="002B357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Порядок формирования и утверждения Перечня объектов, в отношении которых планируется заключение концессионных соглашений.</w:t>
      </w:r>
    </w:p>
    <w:p w:rsidR="002B3574" w:rsidRPr="002B3574" w:rsidRDefault="002B3574" w:rsidP="002B35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>Опубликовать настоящее постановление в газете «Вестник Боровского сельсовета» и разместить на официальном сайте администрации Боровского сельсовета в сети Интернет.</w:t>
      </w:r>
    </w:p>
    <w:p w:rsidR="002B3574" w:rsidRPr="002B3574" w:rsidRDefault="002B3574" w:rsidP="002B35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2B3574" w:rsidRPr="002B3574" w:rsidRDefault="002B3574" w:rsidP="002B35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3574" w:rsidRPr="002B3574" w:rsidRDefault="002B3574" w:rsidP="002B35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574" w:rsidRPr="002B3574" w:rsidRDefault="002B3574" w:rsidP="002B35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574" w:rsidRPr="002B3574" w:rsidRDefault="002B3574" w:rsidP="002B35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574" w:rsidRPr="002B3574" w:rsidRDefault="002B3574" w:rsidP="002B35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574" w:rsidRPr="002B3574" w:rsidRDefault="002B3574" w:rsidP="002B35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3574">
        <w:rPr>
          <w:rFonts w:ascii="Times New Roman" w:eastAsia="Calibri" w:hAnsi="Times New Roman" w:cs="Times New Roman"/>
          <w:sz w:val="24"/>
          <w:szCs w:val="24"/>
        </w:rPr>
        <w:t>Глава  Боровского</w:t>
      </w:r>
      <w:proofErr w:type="gramEnd"/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</w:p>
    <w:p w:rsidR="002B3574" w:rsidRPr="002B3574" w:rsidRDefault="002B3574" w:rsidP="002B3574">
      <w:pPr>
        <w:tabs>
          <w:tab w:val="left" w:pos="54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B3574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</w:p>
    <w:p w:rsidR="002B3574" w:rsidRPr="002B3574" w:rsidRDefault="002B3574" w:rsidP="002B3574">
      <w:pPr>
        <w:tabs>
          <w:tab w:val="left" w:pos="54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  <w:r w:rsidRPr="002B357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</w:t>
      </w:r>
      <w:proofErr w:type="spellStart"/>
      <w:r w:rsidRPr="002B3574">
        <w:rPr>
          <w:rFonts w:ascii="Times New Roman" w:eastAsia="Calibri" w:hAnsi="Times New Roman" w:cs="Times New Roman"/>
          <w:sz w:val="24"/>
          <w:szCs w:val="24"/>
        </w:rPr>
        <w:t>С.А.Бурунова</w:t>
      </w:r>
      <w:proofErr w:type="spellEnd"/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Боровского сельсовета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25.01.2024 г. № 8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 утверждения Перечня объектов, в отношении которых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планируется заключение концессионных соглашений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в соответствии с </w:t>
      </w:r>
      <w:hyperlink r:id="rId5" w:history="1">
        <w:r w:rsidRPr="002B357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частью 3 статьи 4</w:t>
        </w:r>
      </w:hyperlink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 июля 2005 г. N 115-ФЗ "О концессионных соглашениях" (далее – Федеральный закон № 115-ФЗ) устанавливает порядок формирования и утверждения Перечня объектов, являющихся муниципальной собственностью Боровского сельсовета </w:t>
      </w:r>
      <w:proofErr w:type="spellStart"/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- объекты), в отношении которых планируется заключение концессионных соглашений (далее - Перечень).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проекта Перечня осуществляется администрацией Боровского сельсовета </w:t>
      </w:r>
      <w:proofErr w:type="spellStart"/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администрация), в соответствии с поступившими предложениями о включении в Перечень предполагаемых к передаче в концессию объектов.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1"/>
      <w:bookmarkEnd w:id="1"/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Предложения о включении в Перечень предлагаемых к передаче в концессию объектов могут предоставлять специалисты администрации, Совет депутатов Боровского сельсовета </w:t>
      </w:r>
      <w:proofErr w:type="spellStart"/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организации всех форм собственности.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Предложения о включении в Перечень предлагаемых к передаче в концессию объектов должны содержать обоснование целесообразности заключения концессионных соглашений с приложением данных об объекте концессионного соглашения.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Предложения направляются в администрацию до 01 декабря года, предшествующего году формирования Перечня, по форме, указанной в приложении к настоящему Порядку.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перечень включается имущество</w:t>
      </w:r>
      <w:bookmarkStart w:id="2" w:name="P12"/>
      <w:bookmarkEnd w:id="2"/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свободное от прав третьих лиц, за исключением случаев, предусмотренных пунктом 1.1 части 1 статьи 5 Федерального закона № 115-ФЗ.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Перечень объектов, в отношении которых планируется заключение концессионных соглашений, утверждается ежегодно до 1 февраля текущего календарного года. Указанный перечень после его утверждения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администрации. 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лицом, выступающим с инициативой заключения концессионного соглашения, в соответствии с частью 4.1 статьи 37 и статьей 52 Федерального закона № 115-ФЗ.   </w:t>
      </w:r>
    </w:p>
    <w:p w:rsidR="002B3574" w:rsidRPr="002B3574" w:rsidRDefault="002B3574" w:rsidP="002B357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формирования и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 перечня объектов,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которых планируется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концессионных соглашений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31"/>
      <w:bookmarkEnd w:id="3"/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объектах, в отношении которых планируется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концессионных соглашений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2721"/>
        <w:gridCol w:w="2041"/>
        <w:gridCol w:w="2156"/>
      </w:tblGrid>
      <w:tr w:rsidR="002B3574" w:rsidRPr="002B3574" w:rsidTr="00557FA9">
        <w:tc>
          <w:tcPr>
            <w:tcW w:w="567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1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объекта, адрес объекта</w:t>
            </w:r>
          </w:p>
        </w:tc>
        <w:tc>
          <w:tcPr>
            <w:tcW w:w="2721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041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</w:t>
            </w:r>
          </w:p>
        </w:tc>
        <w:tc>
          <w:tcPr>
            <w:tcW w:w="2156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сфера применения объекта</w:t>
            </w:r>
          </w:p>
        </w:tc>
      </w:tr>
      <w:tr w:rsidR="002B3574" w:rsidRPr="002B3574" w:rsidTr="00557FA9">
        <w:tc>
          <w:tcPr>
            <w:tcW w:w="567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574" w:rsidRPr="002B3574" w:rsidTr="00557FA9">
        <w:tc>
          <w:tcPr>
            <w:tcW w:w="567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3574" w:rsidRPr="002B3574" w:rsidRDefault="002B3574" w:rsidP="002B357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572C" w:rsidRPr="002B3574" w:rsidRDefault="00A6572C">
      <w:pPr>
        <w:rPr>
          <w:sz w:val="24"/>
          <w:szCs w:val="24"/>
        </w:rPr>
      </w:pPr>
    </w:p>
    <w:p w:rsidR="002B3574" w:rsidRPr="002B3574" w:rsidRDefault="002B3574" w:rsidP="002B35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>АДМИНИСТРАЦИЯ БОРОВСКОГО СЕЛЬСОВЕТА</w:t>
      </w:r>
    </w:p>
    <w:p w:rsidR="002B3574" w:rsidRPr="002B3574" w:rsidRDefault="002B3574" w:rsidP="002B35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>БОЛОТНИНСКОГО РАЙОНА НОВОСИБИРСКОЙ ОБЛАСТИ</w:t>
      </w:r>
    </w:p>
    <w:p w:rsidR="002B3574" w:rsidRPr="002B3574" w:rsidRDefault="002B3574" w:rsidP="002B3574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3574" w:rsidRPr="002B3574" w:rsidRDefault="002B3574" w:rsidP="002B357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ПОСТАНОВЛЕНИЕ </w:t>
      </w:r>
    </w:p>
    <w:p w:rsidR="002B3574" w:rsidRPr="002B3574" w:rsidRDefault="002B3574" w:rsidP="002B3574">
      <w:pPr>
        <w:tabs>
          <w:tab w:val="left" w:pos="543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ab/>
        <w:t>от 30.01.2024 г.                                                                                             № 9</w:t>
      </w:r>
    </w:p>
    <w:p w:rsidR="002B3574" w:rsidRPr="002B3574" w:rsidRDefault="002B3574" w:rsidP="002B357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lastRenderedPageBreak/>
        <w:t>Об утверждении перечня объектов, в отношении которых планируется заключение концессионных соглашений, на 2024 год</w:t>
      </w:r>
    </w:p>
    <w:p w:rsidR="002B3574" w:rsidRPr="002B3574" w:rsidRDefault="002B3574" w:rsidP="002B3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2B357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В целях привлечения инвестиций в экономику Боровского сельсовета </w:t>
      </w:r>
      <w:proofErr w:type="spellStart"/>
      <w:r w:rsidRPr="002B3574">
        <w:rPr>
          <w:rFonts w:ascii="Times New Roman" w:eastAsia="Times New Roman" w:hAnsi="Times New Roman" w:cs="Calibri"/>
          <w:sz w:val="24"/>
          <w:szCs w:val="24"/>
          <w:lang w:eastAsia="ru-RU"/>
        </w:rPr>
        <w:t>Болотнинского</w:t>
      </w:r>
      <w:proofErr w:type="spellEnd"/>
      <w:r w:rsidRPr="002B357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района Новосибирской области, обеспечения эффективного использования муниципального имущества, руководствуясь пунктом 3 статьи 4 Федерального закона от 21.07.2005г. № 115 –ФЗ «О концессионных соглашениях», Федеральным законом от 06.10.2003 № 131-ФЗ «Об общих принципах организации местного самоуправления в Российской Федерации»,   в соответствии с Положением о порядке заключения концессионных соглашений в отношении муниципального имущества, находящегося в собственности Боровского сельсовета </w:t>
      </w:r>
      <w:proofErr w:type="spellStart"/>
      <w:r w:rsidRPr="002B3574">
        <w:rPr>
          <w:rFonts w:ascii="Times New Roman" w:eastAsia="Times New Roman" w:hAnsi="Times New Roman" w:cs="Calibri"/>
          <w:sz w:val="24"/>
          <w:szCs w:val="24"/>
          <w:lang w:eastAsia="ru-RU"/>
        </w:rPr>
        <w:t>Болотнинского</w:t>
      </w:r>
      <w:proofErr w:type="spellEnd"/>
      <w:r w:rsidRPr="002B357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района Новосибирской области, утвержденным решением  7 сессии Совета депутатов    Боровского сельсовета </w:t>
      </w:r>
      <w:proofErr w:type="spellStart"/>
      <w:r w:rsidRPr="002B3574">
        <w:rPr>
          <w:rFonts w:ascii="Times New Roman" w:eastAsia="Times New Roman" w:hAnsi="Times New Roman" w:cs="Calibri"/>
          <w:sz w:val="24"/>
          <w:szCs w:val="24"/>
          <w:lang w:eastAsia="ru-RU"/>
        </w:rPr>
        <w:t>Болотнинского</w:t>
      </w:r>
      <w:proofErr w:type="spellEnd"/>
      <w:r w:rsidRPr="002B357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района Новосибирской области от 25.03.2016 г. № 3,</w:t>
      </w:r>
      <w:r w:rsidRPr="002B3574">
        <w:rPr>
          <w:rFonts w:ascii="Times New Roman" w:eastAsia="Times New Roman" w:hAnsi="Times New Roman" w:cs="Calibri"/>
          <w:color w:val="FF0000"/>
          <w:sz w:val="24"/>
          <w:szCs w:val="24"/>
          <w:lang w:eastAsia="ru-RU"/>
        </w:rPr>
        <w:t xml:space="preserve">  </w:t>
      </w:r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формирования и утверждения Перечня объектов, в отношении которых планируется заключение концессионных соглашений, утвержденным постановлением администрации Боровского сельсовета </w:t>
      </w:r>
      <w:proofErr w:type="spellStart"/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2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25.01.2024 г. № 8</w:t>
      </w:r>
      <w:r w:rsidRPr="002B357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администрация Боровского сельсовета </w:t>
      </w:r>
      <w:proofErr w:type="spellStart"/>
      <w:r w:rsidRPr="002B3574">
        <w:rPr>
          <w:rFonts w:ascii="Times New Roman" w:eastAsia="Times New Roman" w:hAnsi="Times New Roman" w:cs="Calibri"/>
          <w:sz w:val="24"/>
          <w:szCs w:val="24"/>
          <w:lang w:eastAsia="ru-RU"/>
        </w:rPr>
        <w:t>Болотнинского</w:t>
      </w:r>
      <w:proofErr w:type="spellEnd"/>
      <w:r w:rsidRPr="002B357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района Новосибирской области   п о с т а н о в л я е т:</w:t>
      </w:r>
    </w:p>
    <w:p w:rsidR="002B3574" w:rsidRPr="002B3574" w:rsidRDefault="002B3574" w:rsidP="002B3574">
      <w:pPr>
        <w:numPr>
          <w:ilvl w:val="0"/>
          <w:numId w:val="2"/>
        </w:num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>Утвердить перечень объектов, в отношении которых планируется заключение концессионных соглашений, на 2024 год, согласно приложению, к настоящему постановлению.</w:t>
      </w:r>
    </w:p>
    <w:p w:rsidR="002B3574" w:rsidRPr="002B3574" w:rsidRDefault="002B3574" w:rsidP="002B3574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Специалисту 1 разряда администрации Боровского сельсовета разместить постановление на официальном сайте Боровского сельсовета </w:t>
      </w:r>
      <w:proofErr w:type="spellStart"/>
      <w:r w:rsidRPr="002B3574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в сети Интернет по </w:t>
      </w:r>
      <w:proofErr w:type="spellStart"/>
      <w:r w:rsidRPr="002B3574">
        <w:rPr>
          <w:rFonts w:ascii="Times New Roman" w:eastAsia="Calibri" w:hAnsi="Times New Roman" w:cs="Times New Roman"/>
          <w:sz w:val="24"/>
          <w:szCs w:val="24"/>
        </w:rPr>
        <w:t>www</w:t>
      </w:r>
      <w:proofErr w:type="spellEnd"/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B3574">
        <w:rPr>
          <w:rFonts w:ascii="Times New Roman" w:eastAsia="Calibri" w:hAnsi="Times New Roman" w:cs="Times New Roman"/>
          <w:sz w:val="24"/>
          <w:szCs w:val="24"/>
          <w:lang w:val="en-US"/>
        </w:rPr>
        <w:t>borovskoy</w:t>
      </w:r>
      <w:proofErr w:type="spellEnd"/>
      <w:r w:rsidRPr="002B3574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2B3574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, в газете «Вестник Боровского </w:t>
      </w:r>
      <w:proofErr w:type="gramStart"/>
      <w:r w:rsidRPr="002B3574">
        <w:rPr>
          <w:rFonts w:ascii="Times New Roman" w:eastAsia="Calibri" w:hAnsi="Times New Roman" w:cs="Times New Roman"/>
          <w:sz w:val="24"/>
          <w:szCs w:val="24"/>
        </w:rPr>
        <w:t>сельсовета»  и</w:t>
      </w:r>
      <w:proofErr w:type="gramEnd"/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Российской Федерации  </w:t>
      </w:r>
      <w:r w:rsidRPr="002B3574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B3574">
        <w:rPr>
          <w:rFonts w:ascii="Times New Roman" w:eastAsia="Calibri" w:hAnsi="Times New Roman" w:cs="Times New Roman"/>
          <w:sz w:val="24"/>
          <w:szCs w:val="24"/>
          <w:lang w:val="en-US"/>
        </w:rPr>
        <w:t>torgi</w:t>
      </w:r>
      <w:proofErr w:type="spellEnd"/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B3574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Pr="002B3574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2B3574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2B35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B3574" w:rsidRPr="002B3574" w:rsidRDefault="002B3574" w:rsidP="002B3574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>Настоящие постановление вступает в силу с момента его подписания.</w:t>
      </w:r>
    </w:p>
    <w:p w:rsidR="002B3574" w:rsidRPr="002B3574" w:rsidRDefault="002B3574" w:rsidP="002B3574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Контроль над исполнением настоящего решения оставляю за собой.</w:t>
      </w:r>
    </w:p>
    <w:p w:rsidR="002B3574" w:rsidRPr="002B3574" w:rsidRDefault="002B3574" w:rsidP="002B35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3574" w:rsidRPr="002B3574" w:rsidRDefault="002B3574" w:rsidP="002B35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574" w:rsidRPr="002B3574" w:rsidRDefault="002B3574" w:rsidP="002B35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574" w:rsidRPr="002B3574" w:rsidRDefault="002B3574" w:rsidP="002B35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Глава Боровского сельсовета </w:t>
      </w:r>
    </w:p>
    <w:p w:rsidR="002B3574" w:rsidRPr="002B3574" w:rsidRDefault="002B3574" w:rsidP="002B3574">
      <w:pPr>
        <w:tabs>
          <w:tab w:val="left" w:pos="547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B3574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</w:p>
    <w:p w:rsidR="002B3574" w:rsidRPr="002B3574" w:rsidRDefault="002B3574" w:rsidP="002B3574">
      <w:pPr>
        <w:tabs>
          <w:tab w:val="left" w:pos="547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  <w:r w:rsidRPr="002B357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</w:t>
      </w:r>
      <w:proofErr w:type="spellStart"/>
      <w:r w:rsidRPr="002B3574">
        <w:rPr>
          <w:rFonts w:ascii="Times New Roman" w:eastAsia="Calibri" w:hAnsi="Times New Roman" w:cs="Times New Roman"/>
          <w:sz w:val="24"/>
          <w:szCs w:val="24"/>
        </w:rPr>
        <w:t>С.А.Бурунова</w:t>
      </w:r>
      <w:proofErr w:type="spellEnd"/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</w:p>
    <w:p w:rsidR="002B3574" w:rsidRPr="002B3574" w:rsidRDefault="002B3574" w:rsidP="002B35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3574" w:rsidRPr="002B3574" w:rsidRDefault="002B3574" w:rsidP="002B35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ПРИЛОЖЕНИЕ</w:t>
      </w:r>
    </w:p>
    <w:p w:rsidR="002B3574" w:rsidRPr="002B3574" w:rsidRDefault="002B3574" w:rsidP="002B35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к постановлению администрации</w:t>
      </w:r>
    </w:p>
    <w:p w:rsidR="002B3574" w:rsidRPr="002B3574" w:rsidRDefault="002B3574" w:rsidP="002B35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Боровского сельсовета</w:t>
      </w:r>
    </w:p>
    <w:p w:rsidR="002B3574" w:rsidRPr="002B3574" w:rsidRDefault="002B3574" w:rsidP="002B35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Pr="002B3574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</w:p>
    <w:p w:rsidR="002B3574" w:rsidRPr="002B3574" w:rsidRDefault="002B3574" w:rsidP="002B35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Новосибирской области</w:t>
      </w:r>
    </w:p>
    <w:p w:rsidR="002B3574" w:rsidRPr="002B3574" w:rsidRDefault="002B3574" w:rsidP="002B35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от 30.01.2024 № 9</w:t>
      </w:r>
    </w:p>
    <w:p w:rsidR="002B3574" w:rsidRPr="002B3574" w:rsidRDefault="002B3574" w:rsidP="002B357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2B3574" w:rsidRPr="002B3574" w:rsidRDefault="002B3574" w:rsidP="002B357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B357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ПЕРЕЧЕНЬ</w:t>
      </w:r>
    </w:p>
    <w:p w:rsidR="002B3574" w:rsidRPr="002B3574" w:rsidRDefault="002B3574" w:rsidP="002B357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57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объектов, в отношении которых планируется заключение концессионных соглашений, на 2024 год</w:t>
      </w:r>
    </w:p>
    <w:p w:rsidR="002B3574" w:rsidRPr="002B3574" w:rsidRDefault="002B3574" w:rsidP="002B35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vanish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544"/>
        <w:gridCol w:w="3260"/>
      </w:tblGrid>
      <w:tr w:rsidR="002B3574" w:rsidRPr="002B3574" w:rsidTr="00557FA9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74" w:rsidRPr="002B3574" w:rsidRDefault="002B3574" w:rsidP="002B35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74" w:rsidRPr="002B3574" w:rsidRDefault="002B3574" w:rsidP="002B35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Индивидуализирующие характеристики имущества </w:t>
            </w:r>
          </w:p>
        </w:tc>
      </w:tr>
      <w:tr w:rsidR="002B3574" w:rsidRPr="002B3574" w:rsidTr="00557FA9">
        <w:trPr>
          <w:trHeight w:val="1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</w:p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район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, поселок Бор,  улица Центральная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Сооружение дорожного транспорта.                            Кадастровый номер: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54:03:032001:539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Протяжённость (метр) – 595,0.</w:t>
            </w:r>
          </w:p>
        </w:tc>
      </w:tr>
      <w:tr w:rsidR="002B3574" w:rsidRPr="002B3574" w:rsidTr="00557FA9">
        <w:trPr>
          <w:trHeight w:val="1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район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, поселок Бор, улица Школьная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Сооружение дорожного транспорта.                            Кадастровый номер: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54:03:032001:540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Протяжённость (метр) – 639,0.</w:t>
            </w:r>
          </w:p>
        </w:tc>
      </w:tr>
      <w:tr w:rsidR="002B3574" w:rsidRPr="002B3574" w:rsidTr="00557FA9">
        <w:trPr>
          <w:trHeight w:val="1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р-н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, поселок Бор, улица Садовая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Сооружение дорожного транспорта.                            Кадастровый номер: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54:03:032001:541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Протяжённость (метр) – 748,0</w:t>
            </w:r>
            <w:r w:rsidRPr="002B3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      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2B3574" w:rsidRPr="002B3574" w:rsidTr="00557FA9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район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, поселок Бор, улица  Набережная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Сооружение дорожного транспорта.                            Кадастровый номер: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54:03:032001:542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Протяжённость (метр) – 482,0</w:t>
            </w:r>
            <w:r w:rsidRPr="002B3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      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2B3574" w:rsidRPr="002B3574" w:rsidTr="00557FA9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район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, поселок Бор, улица Озерная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Сооружение дорожного транспорта.                            Кадастровый номер: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54:03:032001:543.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Протяжённость (метр) – 653,0</w:t>
            </w:r>
            <w:r w:rsidRPr="002B3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      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2B3574" w:rsidRPr="002B3574" w:rsidTr="00557FA9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поселок Бор, улица Овражная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Сооружение дорожного транспорта.                            Кадастровый номер: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54:03:032001:544.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Протяжённость (метр) – 539,0</w:t>
            </w:r>
            <w:r w:rsidRPr="002B3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      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2B3574" w:rsidRPr="002B3574" w:rsidTr="00557FA9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р-н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, поселок Бор, улица Почтовая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Сооружение дорожного транспорта.                            Кадастровый номер: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54:03:032001:545.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Протяжённость (метр) – 496,0</w:t>
            </w:r>
            <w:r w:rsidRPr="002B3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      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2B3574" w:rsidRPr="002B3574" w:rsidTr="00557FA9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район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поселок Бор, 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улица Лесная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Сооружение дорожного транспорта.                            Кадастровый номер: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54:03:037208:690.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Протяжённость (метр) – 272,0</w:t>
            </w:r>
            <w:r w:rsidRPr="002B3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      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2B3574" w:rsidRPr="002B3574" w:rsidTr="00557FA9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р-н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деревня Витебск, улица Школьная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Сооружение дорожного транспорта.                            Кадастровый номер: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54:03:000000:700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Протяжённость (метр) – 577,0.</w:t>
            </w:r>
          </w:p>
        </w:tc>
      </w:tr>
      <w:tr w:rsidR="002B3574" w:rsidRPr="002B3574" w:rsidTr="00557FA9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р-н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деревня Витебск, улица Овражная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Сооружение дорожного транспорта.                            Кадастровый номер: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54:03:000000:702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Протяжённость (метр) – 1408,0.</w:t>
            </w:r>
          </w:p>
        </w:tc>
      </w:tr>
      <w:tr w:rsidR="002B3574" w:rsidRPr="002B3574" w:rsidTr="00557FA9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р-н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деревня Витебск, улица Лесная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Сооружение дорожного транспорта.                            Кадастровый номер: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54:03:031901:164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Протяжённость (метр) – 925,0.</w:t>
            </w:r>
          </w:p>
        </w:tc>
      </w:tr>
      <w:tr w:rsidR="002B3574" w:rsidRPr="002B3574" w:rsidTr="00557FA9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</w:p>
          <w:p w:rsidR="002B3574" w:rsidRPr="002B3574" w:rsidRDefault="002B3574" w:rsidP="002B35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574" w:rsidRPr="002B3574" w:rsidRDefault="002B3574" w:rsidP="002B35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574" w:rsidRPr="002B3574" w:rsidRDefault="002B3574" w:rsidP="002B357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р-н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деревня Витебск, улица Гаражная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Сооружение дорожного транспорта.                            Кадастровый номер: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54:03:031901:163</w:t>
            </w: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Протяжённость (метр) – 432,0.</w:t>
            </w:r>
          </w:p>
        </w:tc>
      </w:tr>
      <w:tr w:rsidR="002B3574" w:rsidRPr="002B3574" w:rsidTr="00557FA9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2B3574" w:rsidRPr="002B3574" w:rsidRDefault="002B3574" w:rsidP="002B3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Гидротехническое сооружение на р. Икса</w:t>
            </w:r>
          </w:p>
        </w:tc>
        <w:tc>
          <w:tcPr>
            <w:tcW w:w="3544" w:type="dxa"/>
          </w:tcPr>
          <w:p w:rsidR="002B3574" w:rsidRPr="002B3574" w:rsidRDefault="002B3574" w:rsidP="002B3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от посёлка Бор, улица. Центральная дом № 1 по направлению на северо-восток в 6 км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Гидротехническое сооружение на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р.Икса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3574" w:rsidRPr="002B3574" w:rsidRDefault="002B3574" w:rsidP="002B3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номер:</w:t>
            </w:r>
          </w:p>
          <w:p w:rsidR="002B3574" w:rsidRPr="002B3574" w:rsidRDefault="002B3574" w:rsidP="002B3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54-54-05/007/2011-18.</w:t>
            </w:r>
          </w:p>
          <w:p w:rsidR="002B3574" w:rsidRPr="002B3574" w:rsidRDefault="002B3574" w:rsidP="002B3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Площадь- 29346кв.м.</w:t>
            </w:r>
          </w:p>
        </w:tc>
      </w:tr>
      <w:tr w:rsidR="002B3574" w:rsidRPr="002B3574" w:rsidTr="00557FA9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2B3574" w:rsidRPr="002B3574" w:rsidRDefault="002B3574" w:rsidP="002B3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Газопровод низкого давления </w:t>
            </w:r>
          </w:p>
        </w:tc>
        <w:tc>
          <w:tcPr>
            <w:tcW w:w="3544" w:type="dxa"/>
          </w:tcPr>
          <w:p w:rsidR="002B3574" w:rsidRPr="002B3574" w:rsidRDefault="002B3574" w:rsidP="002B3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п. Бор,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Газоснабжение п. Бор Газопровод низкого давления по ул. Центральная, Молодежная, Лесная, Набережная.</w:t>
            </w:r>
          </w:p>
          <w:p w:rsidR="002B3574" w:rsidRPr="002B3574" w:rsidRDefault="002B3574" w:rsidP="002B3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номер:</w:t>
            </w:r>
          </w:p>
          <w:p w:rsidR="002B3574" w:rsidRPr="002B3574" w:rsidRDefault="002B3574" w:rsidP="002B3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54:03:000000:356</w:t>
            </w:r>
          </w:p>
          <w:p w:rsidR="002B3574" w:rsidRPr="002B3574" w:rsidRDefault="002B3574" w:rsidP="002B3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(метр)- 2015,0</w:t>
            </w:r>
          </w:p>
          <w:p w:rsidR="002B3574" w:rsidRPr="002B3574" w:rsidRDefault="002B3574" w:rsidP="002B3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574" w:rsidRPr="002B3574" w:rsidTr="00557FA9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1" w:type="dxa"/>
          </w:tcPr>
          <w:p w:rsidR="002B3574" w:rsidRPr="002B3574" w:rsidRDefault="002B3574" w:rsidP="002B3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район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, поселок Бор, улица Школьная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4" w:rsidRPr="002B3574" w:rsidRDefault="002B3574" w:rsidP="002B3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Газоснабжение жилых домов </w:t>
            </w:r>
            <w:proofErr w:type="spellStart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п.Бор</w:t>
            </w:r>
            <w:proofErr w:type="spellEnd"/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, газопровод низкого давления ул. Школьная</w:t>
            </w:r>
          </w:p>
          <w:p w:rsidR="002B3574" w:rsidRPr="002B3574" w:rsidRDefault="002B3574" w:rsidP="002B3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Кадастровый номер: </w:t>
            </w:r>
          </w:p>
          <w:p w:rsidR="002B3574" w:rsidRPr="002B3574" w:rsidRDefault="002B3574" w:rsidP="002B3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54:03:000000:354</w:t>
            </w:r>
          </w:p>
          <w:p w:rsidR="002B3574" w:rsidRPr="002B3574" w:rsidRDefault="002B3574" w:rsidP="002B3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74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Протяженность( метр)- 297,0</w:t>
            </w:r>
          </w:p>
        </w:tc>
      </w:tr>
    </w:tbl>
    <w:p w:rsidR="002B3574" w:rsidRPr="002B3574" w:rsidRDefault="002B3574" w:rsidP="002B3574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B35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2B3574" w:rsidRPr="002B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77E2F"/>
    <w:multiLevelType w:val="hybridMultilevel"/>
    <w:tmpl w:val="6B643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624C3"/>
    <w:multiLevelType w:val="hybridMultilevel"/>
    <w:tmpl w:val="FEC68FDE"/>
    <w:lvl w:ilvl="0" w:tplc="8040B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A5"/>
    <w:rsid w:val="002B3574"/>
    <w:rsid w:val="003E32A5"/>
    <w:rsid w:val="00A6572C"/>
    <w:rsid w:val="00B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3F36"/>
  <w15:chartTrackingRefBased/>
  <w15:docId w15:val="{6D676766-0FF9-4EC2-BC38-2928E6A8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E42A206E39D0671D63C42172762948D9F9A9DC63960EDC777EFA1E6F99A16084207B8BC8145E7DC4886FE92CEBD78769F97D4046830I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1649</Words>
  <Characters>9402</Characters>
  <Application>Microsoft Office Word</Application>
  <DocSecurity>0</DocSecurity>
  <Lines>78</Lines>
  <Paragraphs>22</Paragraphs>
  <ScaleCrop>false</ScaleCrop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</dc:creator>
  <cp:keywords/>
  <dc:description/>
  <cp:lastModifiedBy>UserB</cp:lastModifiedBy>
  <cp:revision>3</cp:revision>
  <dcterms:created xsi:type="dcterms:W3CDTF">2024-01-31T04:15:00Z</dcterms:created>
  <dcterms:modified xsi:type="dcterms:W3CDTF">2024-01-31T04:23:00Z</dcterms:modified>
</cp:coreProperties>
</file>