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7" w:rsidRPr="00FC0C35" w:rsidRDefault="00EB0E77" w:rsidP="00EB0E7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C0C35">
        <w:rPr>
          <w:b/>
          <w:bCs/>
          <w:sz w:val="28"/>
          <w:szCs w:val="28"/>
        </w:rPr>
        <w:t>Газета «ВЕСТНИК БОРОВСКОГО СЕЛЬСОВЕТА»</w:t>
      </w:r>
    </w:p>
    <w:p w:rsidR="00EB0E77" w:rsidRPr="00512EC3" w:rsidRDefault="005B6BD4" w:rsidP="00EB0E77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B0E77" w:rsidRPr="00FC0C35">
        <w:rPr>
          <w:b/>
          <w:bCs/>
          <w:sz w:val="28"/>
          <w:szCs w:val="28"/>
        </w:rPr>
        <w:t xml:space="preserve">т </w:t>
      </w:r>
      <w:r w:rsidR="00850E40">
        <w:rPr>
          <w:b/>
          <w:bCs/>
          <w:sz w:val="28"/>
          <w:szCs w:val="28"/>
        </w:rPr>
        <w:t>06</w:t>
      </w:r>
      <w:bookmarkStart w:id="0" w:name="_GoBack"/>
      <w:bookmarkEnd w:id="0"/>
      <w:r w:rsidR="003F1640">
        <w:rPr>
          <w:b/>
          <w:bCs/>
          <w:sz w:val="28"/>
          <w:szCs w:val="28"/>
        </w:rPr>
        <w:t>.0</w:t>
      </w:r>
      <w:r w:rsidR="00850E40">
        <w:rPr>
          <w:b/>
          <w:bCs/>
          <w:sz w:val="28"/>
          <w:szCs w:val="28"/>
        </w:rPr>
        <w:t>5</w:t>
      </w:r>
      <w:r w:rsidR="003F1640">
        <w:rPr>
          <w:b/>
          <w:bCs/>
          <w:sz w:val="28"/>
          <w:szCs w:val="28"/>
        </w:rPr>
        <w:t xml:space="preserve">.2024 </w:t>
      </w:r>
      <w:r>
        <w:rPr>
          <w:b/>
          <w:bCs/>
          <w:sz w:val="28"/>
          <w:szCs w:val="28"/>
        </w:rPr>
        <w:t>№</w:t>
      </w:r>
      <w:r w:rsidR="00F227FB">
        <w:rPr>
          <w:b/>
          <w:bCs/>
          <w:sz w:val="28"/>
          <w:szCs w:val="28"/>
        </w:rPr>
        <w:t xml:space="preserve"> </w:t>
      </w:r>
      <w:r w:rsidR="00A15A09">
        <w:rPr>
          <w:b/>
          <w:bCs/>
          <w:sz w:val="28"/>
          <w:szCs w:val="28"/>
        </w:rPr>
        <w:t>1</w:t>
      </w:r>
      <w:r w:rsidR="003F1640">
        <w:rPr>
          <w:b/>
          <w:bCs/>
          <w:sz w:val="28"/>
          <w:szCs w:val="28"/>
        </w:rPr>
        <w:t>7</w:t>
      </w:r>
    </w:p>
    <w:p w:rsidR="00A15A09" w:rsidRDefault="00A15A09" w:rsidP="00EB0E77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АДМИНИСТРАЦИЯ БОРОВСКОГО СЕЛЬСОВЕТА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БОЛОТНИНСКОГО РАЙОНА НОВОСИБИРСКОЙ ОБЛАСТИ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ПОСТАНОВЛЕНИЕ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06.05.2024                                                                                                      № 33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color w:val="FF0000"/>
          <w:sz w:val="28"/>
          <w:szCs w:val="28"/>
        </w:rPr>
      </w:pPr>
      <w:r w:rsidRPr="003F1640">
        <w:rPr>
          <w:sz w:val="28"/>
          <w:szCs w:val="28"/>
          <w:lang w:eastAsia="en-US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03.12.2020 «106 </w:t>
      </w:r>
      <w:r w:rsidRPr="003F1640">
        <w:rPr>
          <w:rFonts w:eastAsia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случаях»( с изменениями, внесенными постановлениями администрации Боровского сельсовета Болотнинского района Новосибирской области от 05.05.2021 №30, от 20.12.2023 №95</w:t>
      </w:r>
      <w:r w:rsidRPr="003F1640">
        <w:rPr>
          <w:rFonts w:eastAsia="Times New Roman"/>
          <w:color w:val="FF0000"/>
          <w:sz w:val="28"/>
          <w:szCs w:val="28"/>
        </w:rPr>
        <w:t>)</w:t>
      </w:r>
    </w:p>
    <w:p w:rsidR="003F1640" w:rsidRPr="003F1640" w:rsidRDefault="003F1640" w:rsidP="003F1640">
      <w:pPr>
        <w:jc w:val="center"/>
        <w:rPr>
          <w:rFonts w:ascii="Arial" w:eastAsia="Times New Roman" w:hAnsi="Arial" w:cs="Arial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В соответствии с приведением муниципальных правовых актов в соответствии с действующим законодательством</w:t>
      </w:r>
      <w:r w:rsidRPr="003F1640">
        <w:rPr>
          <w:sz w:val="28"/>
          <w:szCs w:val="28"/>
          <w:lang w:eastAsia="en-US"/>
        </w:rPr>
        <w:t>,</w:t>
      </w:r>
      <w:r w:rsidRPr="003F1640">
        <w:rPr>
          <w:rFonts w:eastAsia="Times New Roman"/>
          <w:sz w:val="28"/>
          <w:szCs w:val="28"/>
        </w:rPr>
        <w:t xml:space="preserve"> Уставом </w:t>
      </w:r>
      <w:r w:rsidRPr="003F1640">
        <w:rPr>
          <w:sz w:val="28"/>
          <w:szCs w:val="28"/>
          <w:lang w:eastAsia="en-US"/>
        </w:rPr>
        <w:t>Боровского сельсовета Болотнинского района Новосибирской области</w:t>
      </w:r>
      <w:r w:rsidRPr="003F1640">
        <w:rPr>
          <w:rFonts w:eastAsia="Times New Roman"/>
          <w:sz w:val="28"/>
          <w:szCs w:val="28"/>
        </w:rPr>
        <w:t xml:space="preserve">, администрация </w:t>
      </w:r>
      <w:r w:rsidRPr="003F1640">
        <w:rPr>
          <w:sz w:val="28"/>
          <w:szCs w:val="28"/>
          <w:lang w:eastAsia="en-US"/>
        </w:rPr>
        <w:t xml:space="preserve">Боровского сельсовета Болотнинского района Новосибирской области </w:t>
      </w:r>
      <w:r w:rsidRPr="003F1640">
        <w:rPr>
          <w:rFonts w:eastAsia="Times New Roman"/>
          <w:sz w:val="28"/>
          <w:szCs w:val="28"/>
        </w:rPr>
        <w:t>постановляет: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1.Внести изменения в </w:t>
      </w:r>
      <w:r w:rsidRPr="003F1640">
        <w:rPr>
          <w:rFonts w:eastAsia="Times New Roman"/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 от 03.12.2020 №106</w:t>
      </w:r>
      <w:r w:rsidRPr="003F1640">
        <w:rPr>
          <w:sz w:val="28"/>
          <w:szCs w:val="28"/>
          <w:lang w:eastAsia="en-US"/>
        </w:rPr>
        <w:t>:</w:t>
      </w:r>
    </w:p>
    <w:p w:rsidR="003F1640" w:rsidRPr="003F1640" w:rsidRDefault="003F1640" w:rsidP="003F1640">
      <w:pPr>
        <w:spacing w:after="160" w:line="259" w:lineRule="auto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 Подпункт 25 пункта 1.2 административного регламента изложить в новой редакции: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sz w:val="28"/>
          <w:szCs w:val="28"/>
          <w:lang w:eastAsia="en-US"/>
        </w:rPr>
        <w:t xml:space="preserve"> «</w:t>
      </w: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>25. Временные сооружения и (или) временные конструкции, предназначенные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строительство».</w:t>
      </w:r>
    </w:p>
    <w:p w:rsidR="003F1640" w:rsidRPr="003F1640" w:rsidRDefault="003F1640" w:rsidP="003F1640">
      <w:pPr>
        <w:spacing w:after="160" w:line="259" w:lineRule="auto"/>
        <w:jc w:val="both"/>
        <w:rPr>
          <w:rFonts w:ascii="Arial" w:eastAsia="Calibri" w:hAnsi="Arial" w:cs="Arial"/>
          <w:color w:val="444444"/>
          <w:sz w:val="22"/>
          <w:szCs w:val="22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>2.Пункт 2.4 изложить в новой редакции:</w:t>
      </w:r>
      <w:r w:rsidRPr="003F1640">
        <w:rPr>
          <w:rFonts w:ascii="Arial" w:eastAsia="Calibri" w:hAnsi="Arial" w:cs="Arial"/>
          <w:color w:val="444444"/>
          <w:sz w:val="22"/>
          <w:szCs w:val="22"/>
          <w:shd w:val="clear" w:color="auto" w:fill="FFFFFF"/>
          <w:lang w:eastAsia="en-US"/>
        </w:rPr>
        <w:t xml:space="preserve"> 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>«2.4  Уполномоченный орган в течение 8 рабочих дней со дня подачи заявления рассматривает заявление и прилагаемые к нему документы и не позднее дня окончания указанного срока направляет заявителю способом, указанным в заявлении, уведомление о выдаче разрешения или решение об отказе в выдаче разрешения».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3.Пункт 2.6.1 дополнить подпунктом 3 следующего содержания: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>«3) Проект организации строительства объекта капитального строительства в случае, если планируется размещение объекта, указанного в пункте 31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Российской Федерации от 03.12.2014 № 1300».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>4. Подпункт «г» пункта 2.9.2 административного регламента изложить в новой редакции:</w:t>
      </w:r>
    </w:p>
    <w:p w:rsidR="003F1640" w:rsidRPr="003F1640" w:rsidRDefault="003F1640" w:rsidP="003F1640">
      <w:pPr>
        <w:spacing w:after="160" w:line="259" w:lineRule="auto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F1640">
        <w:rPr>
          <w:rFonts w:eastAsia="Calibri"/>
          <w:sz w:val="28"/>
          <w:szCs w:val="28"/>
          <w:shd w:val="clear" w:color="auto" w:fill="FFFFFF"/>
          <w:lang w:eastAsia="en-US"/>
        </w:rPr>
        <w:t xml:space="preserve"> «г) </w:t>
      </w:r>
      <w:r w:rsidRPr="003F1640">
        <w:rPr>
          <w:sz w:val="28"/>
          <w:szCs w:val="28"/>
          <w:lang w:eastAsia="en-US"/>
        </w:rPr>
        <w:t>размещение объектов не соответствует документам территориального планирования и документации по планировке территории муниципального образования Новосибирской области, в границах которого расположены земли, земельные участки».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2. Опубликовать данное постановление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в информационно-телекоммуникационной сети «Интернет».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3. Контроль за исполнением настоящего постановления оставляю за собой.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Глава Боровского сельсовета</w:t>
      </w: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Болотнинского района</w:t>
      </w:r>
    </w:p>
    <w:p w:rsid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Новосибирской области                                                                    С. А. Бурунова</w:t>
      </w:r>
    </w:p>
    <w:p w:rsid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АДМИНИСТРАЦИЯ БОРОВСКОГО СЕЛЬСОВЕТА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БОЛОТНИНСКОГО РАЙОНА НОВОСИБИРСКОЙ ОБЛАСТИ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ПОСТАНОВЛЕНИЕ</w:t>
      </w:r>
    </w:p>
    <w:p w:rsidR="003F1640" w:rsidRPr="003F1640" w:rsidRDefault="003F1640" w:rsidP="003F1640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t>06.05.2024                                                                                              № 35</w:t>
      </w:r>
    </w:p>
    <w:p w:rsidR="003F1640" w:rsidRPr="003F1640" w:rsidRDefault="003F1640" w:rsidP="003F1640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3F1640" w:rsidRPr="003F1640" w:rsidRDefault="003F1640" w:rsidP="003F1640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3F1640" w:rsidDel="00A7347E">
        <w:rPr>
          <w:rFonts w:eastAsia="Times New Roman"/>
          <w:sz w:val="28"/>
          <w:szCs w:val="28"/>
        </w:rPr>
        <w:t xml:space="preserve"> </w:t>
      </w:r>
    </w:p>
    <w:p w:rsidR="003F1640" w:rsidRPr="003F1640" w:rsidRDefault="003F1640" w:rsidP="003F1640">
      <w:pPr>
        <w:spacing w:after="200"/>
        <w:jc w:val="center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О внесении изменений в постановление администрации Боровского сельсовета Болотнинского района Новосибирской области от 13.05.2022 № 30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Боровского сельсовета Болотнинского района Новосибирской области»</w:t>
      </w:r>
    </w:p>
    <w:p w:rsidR="003F1640" w:rsidRPr="003F1640" w:rsidRDefault="003F1640" w:rsidP="003F1640">
      <w:pPr>
        <w:jc w:val="both"/>
        <w:rPr>
          <w:rFonts w:ascii="Arial" w:eastAsia="Times New Roman" w:hAnsi="Arial" w:cs="Arial"/>
        </w:rPr>
      </w:pPr>
      <w:r w:rsidRPr="003F1640">
        <w:rPr>
          <w:rFonts w:ascii="Arial" w:eastAsia="Times New Roman" w:hAnsi="Arial" w:cs="Arial"/>
        </w:rPr>
        <w:t xml:space="preserve">        </w:t>
      </w:r>
    </w:p>
    <w:p w:rsidR="003F1640" w:rsidRPr="003F1640" w:rsidRDefault="003F1640" w:rsidP="003F1640">
      <w:pPr>
        <w:jc w:val="both"/>
        <w:rPr>
          <w:rFonts w:ascii="Arial" w:eastAsia="Times New Roman" w:hAnsi="Arial" w:cs="Arial"/>
        </w:rPr>
      </w:pPr>
    </w:p>
    <w:p w:rsidR="003F1640" w:rsidRPr="003F1640" w:rsidRDefault="003F1640" w:rsidP="003F1640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3F1640">
        <w:rPr>
          <w:rFonts w:eastAsia="Times New Roman"/>
          <w:sz w:val="28"/>
          <w:szCs w:val="28"/>
        </w:rPr>
        <w:lastRenderedPageBreak/>
        <w:t>В соответствии с приведением муниципальных правовых актов в соответствии с действующим законодательством</w:t>
      </w:r>
      <w:r w:rsidRPr="003F1640">
        <w:rPr>
          <w:sz w:val="28"/>
          <w:szCs w:val="28"/>
          <w:lang w:eastAsia="en-US"/>
        </w:rPr>
        <w:t>,</w:t>
      </w:r>
      <w:r w:rsidRPr="003F1640">
        <w:rPr>
          <w:rFonts w:eastAsia="Times New Roman"/>
          <w:sz w:val="28"/>
          <w:szCs w:val="28"/>
        </w:rPr>
        <w:t xml:space="preserve"> Уставом </w:t>
      </w:r>
      <w:r w:rsidRPr="003F1640">
        <w:rPr>
          <w:sz w:val="28"/>
          <w:szCs w:val="28"/>
          <w:lang w:eastAsia="en-US"/>
        </w:rPr>
        <w:t>Боровского сельсовета Болотнинского района Новосибирской области</w:t>
      </w:r>
      <w:r w:rsidRPr="003F1640">
        <w:rPr>
          <w:rFonts w:eastAsia="Times New Roman"/>
          <w:sz w:val="28"/>
          <w:szCs w:val="28"/>
        </w:rPr>
        <w:t xml:space="preserve">, администрация </w:t>
      </w:r>
      <w:r w:rsidRPr="003F1640">
        <w:rPr>
          <w:sz w:val="28"/>
          <w:szCs w:val="28"/>
          <w:lang w:eastAsia="en-US"/>
        </w:rPr>
        <w:t xml:space="preserve">Боровского сельсовета Болотнинского района Новосибирской области </w:t>
      </w:r>
      <w:r w:rsidRPr="003F1640">
        <w:rPr>
          <w:rFonts w:eastAsia="Times New Roman"/>
          <w:sz w:val="28"/>
          <w:szCs w:val="28"/>
        </w:rPr>
        <w:t>постановляет:</w:t>
      </w:r>
    </w:p>
    <w:p w:rsidR="003F1640" w:rsidRPr="003F1640" w:rsidRDefault="003F1640" w:rsidP="003F1640">
      <w:pPr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 Внести изменения в постановление администрации Боровского сельсовета Болотнинского района Новосибирской области от 13.05.2022 № 30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Боровского сельсовета Болотнинского района Новосибирской области»:</w:t>
      </w:r>
    </w:p>
    <w:p w:rsidR="003F1640" w:rsidRPr="003F1640" w:rsidRDefault="003F1640" w:rsidP="003F1640">
      <w:pPr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1.1. Пункт 9 Положения дополнить подпунктом 7 следующего содержания:</w:t>
      </w:r>
    </w:p>
    <w:p w:rsidR="003F1640" w:rsidRPr="003F1640" w:rsidRDefault="003F1640" w:rsidP="003F1640">
      <w:pPr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«7)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1.2. Пункт 15 Положения изложить в новой редакции: </w:t>
      </w:r>
    </w:p>
    <w:p w:rsidR="003F1640" w:rsidRPr="003F1640" w:rsidRDefault="003F1640" w:rsidP="003F164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«15. Уведомление, указанное в подпунктах 5 и 7 пункта 9 настоящего Положения, рассматривается в </w:t>
      </w:r>
      <w:r w:rsidRPr="003F1640">
        <w:rPr>
          <w:bCs/>
          <w:sz w:val="28"/>
          <w:szCs w:val="28"/>
          <w:lang w:eastAsia="en-US"/>
        </w:rPr>
        <w:t>структурном подразделении органа местного самоуправления,</w:t>
      </w:r>
      <w:r w:rsidRPr="003F1640">
        <w:rPr>
          <w:sz w:val="28"/>
          <w:szCs w:val="28"/>
          <w:lang w:eastAsia="en-US"/>
        </w:rPr>
        <w:t xml:space="preserve"> должностным лицом администрации Боровского сельсовета,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1.3. В пункте 18 слова «подпункте 5 пункта 9» заменить словами «подпунктах 5 и 7 пункта 9».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1.4. В пункте 19 Положения:</w:t>
      </w:r>
    </w:p>
    <w:p w:rsidR="003F1640" w:rsidRPr="003F1640" w:rsidRDefault="003F1640" w:rsidP="003F164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в подпункте 1) слова «подпункте 5 пункта 9» заменить словами «подпунктах 5 и 7 пункта 9».</w:t>
      </w:r>
    </w:p>
    <w:p w:rsidR="003F1640" w:rsidRPr="003F1640" w:rsidRDefault="003F1640" w:rsidP="003F164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       подпункт 3) изложить в новой редакции:</w:t>
      </w:r>
    </w:p>
    <w:p w:rsidR="003F1640" w:rsidRPr="003F1640" w:rsidRDefault="003F1640" w:rsidP="003F1640">
      <w:pPr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«3) мотивированный вывод по результатам предварительного рассмотрения обращений и уведомлений, указанных в абзаце втором подпункта 2, подпунктах 5 и 7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решения.».</w:t>
      </w:r>
    </w:p>
    <w:p w:rsidR="003F1640" w:rsidRPr="003F1640" w:rsidRDefault="003F1640" w:rsidP="003F1640">
      <w:pPr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1.5. Пункт 22 Положения изложить в новой редакции: </w:t>
      </w:r>
    </w:p>
    <w:p w:rsidR="003F1640" w:rsidRPr="003F1640" w:rsidRDefault="003F1640" w:rsidP="003F16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«22. Уведомления, указанные в подпунктах 5 и 7 пункта 9 настоящего Положения, как правило, рассматривается на очередном (плановом) заседании комиссии.».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1.6. В пункте 24 Положения слова «подпунктом 2 пункта 9» заменить словами «подпунктами 2 и 7 пункта 9».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1.7. В пункта 25 подпункте 1) Положения слова «подпунктом 2 пункта 9» заменить словами «подпунктами 2 и 7 пункта 9». 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1.8. Положение дополнить пунктом 36.1. следующего содержания:</w:t>
      </w:r>
    </w:p>
    <w:p w:rsidR="003F1640" w:rsidRPr="003F1640" w:rsidRDefault="003F1640" w:rsidP="003F1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«36.1. По итогам рассмотрения вопроса, указанного в подпункте 7 пункта 9 настоящего Положения, комиссия принимает одно из следующих решений:</w:t>
      </w:r>
    </w:p>
    <w:p w:rsidR="003F1640" w:rsidRPr="003F1640" w:rsidRDefault="003F1640" w:rsidP="003F164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lastRenderedPageBreak/>
        <w:t xml:space="preserve">       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F1640" w:rsidRPr="003F1640" w:rsidRDefault="003F1640" w:rsidP="003F164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       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3F1640" w:rsidRPr="003F1640" w:rsidRDefault="003F1640" w:rsidP="003F1640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 xml:space="preserve">1.9. пункт 37 изложить в новой редакции: </w:t>
      </w:r>
    </w:p>
    <w:p w:rsidR="003F1640" w:rsidRPr="003F1640" w:rsidRDefault="003F1640" w:rsidP="003F16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«37. По итогам рассмотрения вопросов, указанных в подпунктах 1, 2, 4, 5, 6 и 7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комиссии.».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2. Опубликовать данное постановление в газете «Вестник Боровского сельсовета» и разместить на официальном сайте администрации Боровского сельсовета Болотнинского района Новосибирской области в информационно-телекоммуникационной сети «Интернет».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3. Контроль за исполнением настоящего постановления оставляю за собой.</w:t>
      </w:r>
    </w:p>
    <w:p w:rsidR="003F1640" w:rsidRPr="003F1640" w:rsidRDefault="003F1640" w:rsidP="003F1640">
      <w:pPr>
        <w:ind w:firstLine="709"/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Глава Боровского сельсовета</w:t>
      </w: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Болотнинского района</w:t>
      </w: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  <w:r w:rsidRPr="003F1640">
        <w:rPr>
          <w:sz w:val="28"/>
          <w:szCs w:val="28"/>
          <w:lang w:eastAsia="en-US"/>
        </w:rPr>
        <w:t>Новосибирской области                                                                    С. А. Бурунова</w:t>
      </w: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3F1640" w:rsidRPr="003F1640" w:rsidRDefault="003F1640" w:rsidP="003F1640">
      <w:pPr>
        <w:contextualSpacing/>
        <w:jc w:val="both"/>
        <w:rPr>
          <w:sz w:val="28"/>
          <w:szCs w:val="28"/>
          <w:lang w:eastAsia="en-US"/>
        </w:rPr>
      </w:pPr>
    </w:p>
    <w:p w:rsidR="00464D5E" w:rsidRDefault="00464D5E" w:rsidP="006007AF">
      <w:pPr>
        <w:jc w:val="center"/>
        <w:rPr>
          <w:b/>
          <w:bCs/>
          <w:sz w:val="28"/>
          <w:szCs w:val="28"/>
        </w:rPr>
      </w:pPr>
    </w:p>
    <w:sectPr w:rsidR="00464D5E" w:rsidSect="005B6BD4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CF" w:rsidRDefault="006157CF">
      <w:r>
        <w:separator/>
      </w:r>
    </w:p>
  </w:endnote>
  <w:endnote w:type="continuationSeparator" w:id="0">
    <w:p w:rsidR="006157CF" w:rsidRDefault="006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CF" w:rsidRDefault="006157CF">
      <w:r>
        <w:separator/>
      </w:r>
    </w:p>
  </w:footnote>
  <w:footnote w:type="continuationSeparator" w:id="0">
    <w:p w:rsidR="006157CF" w:rsidRDefault="0061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021F10"/>
    <w:multiLevelType w:val="hybridMultilevel"/>
    <w:tmpl w:val="9E6659E4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6FEF"/>
    <w:multiLevelType w:val="hybridMultilevel"/>
    <w:tmpl w:val="9D78714E"/>
    <w:lvl w:ilvl="0" w:tplc="7FB845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0EAF"/>
    <w:multiLevelType w:val="hybridMultilevel"/>
    <w:tmpl w:val="034822C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44DD2259"/>
    <w:multiLevelType w:val="hybridMultilevel"/>
    <w:tmpl w:val="FFAE65DA"/>
    <w:lvl w:ilvl="0" w:tplc="A384871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5A0436"/>
    <w:multiLevelType w:val="hybridMultilevel"/>
    <w:tmpl w:val="75D2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4401"/>
    <w:multiLevelType w:val="hybridMultilevel"/>
    <w:tmpl w:val="54C803DC"/>
    <w:lvl w:ilvl="0" w:tplc="E086015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5DD16281"/>
    <w:multiLevelType w:val="hybridMultilevel"/>
    <w:tmpl w:val="90FA6A62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D1A4E"/>
    <w:multiLevelType w:val="hybridMultilevel"/>
    <w:tmpl w:val="8D50E070"/>
    <w:lvl w:ilvl="0" w:tplc="7FB84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A2"/>
    <w:rsid w:val="000051A9"/>
    <w:rsid w:val="000B5EF2"/>
    <w:rsid w:val="001B7ED2"/>
    <w:rsid w:val="001E09FD"/>
    <w:rsid w:val="0036736D"/>
    <w:rsid w:val="00375B3E"/>
    <w:rsid w:val="00380426"/>
    <w:rsid w:val="003F1640"/>
    <w:rsid w:val="00464D5E"/>
    <w:rsid w:val="004862CF"/>
    <w:rsid w:val="0048719B"/>
    <w:rsid w:val="00512EC3"/>
    <w:rsid w:val="00517A2A"/>
    <w:rsid w:val="005345A2"/>
    <w:rsid w:val="00536721"/>
    <w:rsid w:val="0059061E"/>
    <w:rsid w:val="005A1A76"/>
    <w:rsid w:val="005A762D"/>
    <w:rsid w:val="005B08B6"/>
    <w:rsid w:val="005B6BD4"/>
    <w:rsid w:val="006007AF"/>
    <w:rsid w:val="006053E6"/>
    <w:rsid w:val="006157CF"/>
    <w:rsid w:val="007C506A"/>
    <w:rsid w:val="00850E40"/>
    <w:rsid w:val="009003AA"/>
    <w:rsid w:val="00911911"/>
    <w:rsid w:val="0091334E"/>
    <w:rsid w:val="00954C9A"/>
    <w:rsid w:val="00A15A09"/>
    <w:rsid w:val="00A5777E"/>
    <w:rsid w:val="00AD4CF8"/>
    <w:rsid w:val="00AF7BEA"/>
    <w:rsid w:val="00BC7AEF"/>
    <w:rsid w:val="00C51DCD"/>
    <w:rsid w:val="00D75DE3"/>
    <w:rsid w:val="00D9775F"/>
    <w:rsid w:val="00E42EF3"/>
    <w:rsid w:val="00E44774"/>
    <w:rsid w:val="00E868AA"/>
    <w:rsid w:val="00EB0E77"/>
    <w:rsid w:val="00F2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013B"/>
  <w15:chartTrackingRefBased/>
  <w15:docId w15:val="{37ECF21E-9774-48A2-A93E-C40BF0C1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2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B7ED2"/>
    <w:pPr>
      <w:keepNext/>
      <w:numPr>
        <w:ilvl w:val="1"/>
        <w:numId w:val="2"/>
      </w:numPr>
      <w:suppressAutoHyphens/>
      <w:autoSpaceDE w:val="0"/>
      <w:spacing w:line="312" w:lineRule="auto"/>
      <w:jc w:val="right"/>
      <w:outlineLvl w:val="1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9FD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E09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1E09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09F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1E0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E09F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1B7ED2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7">
    <w:name w:val="Table Grid"/>
    <w:basedOn w:val="a1"/>
    <w:rsid w:val="001B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E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B7ED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227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A15A09"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rsid w:val="00A15A0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15A09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A15A09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9119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1191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119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1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98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9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UserB</cp:lastModifiedBy>
  <cp:revision>25</cp:revision>
  <dcterms:created xsi:type="dcterms:W3CDTF">2023-12-20T07:36:00Z</dcterms:created>
  <dcterms:modified xsi:type="dcterms:W3CDTF">2024-05-16T03:36:00Z</dcterms:modified>
</cp:coreProperties>
</file>