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74E12" w:rsidRDefault="00574E12" w:rsidP="00574E12">
      <w:pPr>
        <w:jc w:val="right"/>
        <w:rPr>
          <w:sz w:val="28"/>
          <w:szCs w:val="28"/>
        </w:rPr>
      </w:pPr>
      <w:r>
        <w:rPr>
          <w:sz w:val="28"/>
          <w:szCs w:val="28"/>
        </w:rPr>
        <w:t>проект</w:t>
      </w:r>
    </w:p>
    <w:p w:rsidR="005D4A73" w:rsidRPr="003B7322" w:rsidRDefault="005D4A73" w:rsidP="005D4A73">
      <w:pPr>
        <w:jc w:val="center"/>
        <w:rPr>
          <w:sz w:val="28"/>
          <w:szCs w:val="28"/>
        </w:rPr>
      </w:pPr>
      <w:r w:rsidRPr="003B7322">
        <w:rPr>
          <w:sz w:val="28"/>
          <w:szCs w:val="28"/>
        </w:rPr>
        <w:t>АДМИНИСТРАЦИЯ БОРОВСКОГО СЕЛЬСОВЕТА</w:t>
      </w:r>
    </w:p>
    <w:p w:rsidR="005D4A73" w:rsidRPr="003B7322" w:rsidRDefault="005D4A73" w:rsidP="005D4A73">
      <w:pPr>
        <w:jc w:val="center"/>
        <w:rPr>
          <w:sz w:val="28"/>
          <w:szCs w:val="28"/>
        </w:rPr>
      </w:pPr>
      <w:r w:rsidRPr="003B7322">
        <w:rPr>
          <w:sz w:val="28"/>
          <w:szCs w:val="28"/>
        </w:rPr>
        <w:t xml:space="preserve"> БОЛОТНИНСКОГО РАЙОНА НОВОСИБИРСКОЙ ОБЛАСТИ</w:t>
      </w:r>
    </w:p>
    <w:p w:rsidR="005D4A73" w:rsidRPr="003B7322" w:rsidRDefault="005D4A73" w:rsidP="005D4A73">
      <w:pPr>
        <w:jc w:val="center"/>
        <w:rPr>
          <w:sz w:val="28"/>
          <w:szCs w:val="28"/>
        </w:rPr>
      </w:pPr>
    </w:p>
    <w:p w:rsidR="005D4A73" w:rsidRPr="003B7322" w:rsidRDefault="005D4A73" w:rsidP="005D4A73">
      <w:pPr>
        <w:jc w:val="center"/>
        <w:rPr>
          <w:sz w:val="28"/>
          <w:szCs w:val="28"/>
        </w:rPr>
      </w:pPr>
      <w:r w:rsidRPr="003B7322">
        <w:rPr>
          <w:sz w:val="28"/>
          <w:szCs w:val="28"/>
        </w:rPr>
        <w:t>ПОСТАНОВЛЕНИЕ</w:t>
      </w:r>
    </w:p>
    <w:p w:rsidR="005D4A73" w:rsidRDefault="005D4A73" w:rsidP="005D4A73">
      <w:pPr>
        <w:jc w:val="both"/>
        <w:rPr>
          <w:sz w:val="28"/>
          <w:szCs w:val="28"/>
        </w:rPr>
      </w:pPr>
      <w:bookmarkStart w:id="0" w:name="_GoBack"/>
      <w:bookmarkEnd w:id="0"/>
    </w:p>
    <w:p w:rsidR="005D4A73" w:rsidRPr="003B7322" w:rsidRDefault="005D4A73" w:rsidP="005D4A73">
      <w:pPr>
        <w:jc w:val="center"/>
        <w:outlineLvl w:val="0"/>
        <w:rPr>
          <w:sz w:val="28"/>
          <w:szCs w:val="28"/>
        </w:rPr>
      </w:pPr>
      <w:r w:rsidRPr="003B7322">
        <w:rPr>
          <w:sz w:val="28"/>
          <w:szCs w:val="28"/>
        </w:rPr>
        <w:t>Об утверждении Программы профилактики рисков причинения вреда (ущерба) охраняемым законом ценностям на 202</w:t>
      </w:r>
      <w:r w:rsidR="00B35233">
        <w:rPr>
          <w:sz w:val="28"/>
          <w:szCs w:val="28"/>
        </w:rPr>
        <w:t>5</w:t>
      </w:r>
      <w:r w:rsidRPr="003B7322">
        <w:rPr>
          <w:sz w:val="28"/>
          <w:szCs w:val="28"/>
        </w:rPr>
        <w:t xml:space="preserve"> год в рамках </w:t>
      </w:r>
      <w:r w:rsidRPr="003B7322"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 w:rsidRPr="003B7322">
        <w:rPr>
          <w:sz w:val="28"/>
          <w:szCs w:val="28"/>
        </w:rPr>
        <w:t xml:space="preserve"> Боровского сельсовета Болотнинского района Новосибирской области </w:t>
      </w:r>
    </w:p>
    <w:p w:rsidR="005D4A73" w:rsidRPr="003B7322" w:rsidRDefault="005D4A73" w:rsidP="005D4A7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5D4A73" w:rsidRDefault="005D4A73" w:rsidP="005D4A73">
      <w:pPr>
        <w:ind w:firstLine="567"/>
        <w:jc w:val="center"/>
        <w:rPr>
          <w:b/>
          <w:sz w:val="28"/>
          <w:szCs w:val="28"/>
        </w:rPr>
      </w:pPr>
    </w:p>
    <w:p w:rsidR="00196A0D" w:rsidRDefault="00196A0D" w:rsidP="005D4A73">
      <w:pPr>
        <w:ind w:firstLine="567"/>
        <w:jc w:val="center"/>
        <w:rPr>
          <w:b/>
          <w:sz w:val="28"/>
          <w:szCs w:val="28"/>
        </w:rPr>
      </w:pPr>
    </w:p>
    <w:p w:rsidR="005D4A73" w:rsidRDefault="005D4A73" w:rsidP="005D4A73">
      <w:pPr>
        <w:tabs>
          <w:tab w:val="left" w:pos="284"/>
        </w:tabs>
        <w:ind w:right="-1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Руководствуясь 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Постановлением</w:t>
      </w:r>
      <w:r>
        <w:rPr>
          <w:sz w:val="28"/>
          <w:szCs w:val="28"/>
          <w:shd w:val="clear" w:color="auto" w:fill="FFFFFF"/>
        </w:rPr>
        <w:t> 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Правительства</w:t>
      </w:r>
      <w:r>
        <w:rPr>
          <w:sz w:val="28"/>
          <w:szCs w:val="28"/>
          <w:shd w:val="clear" w:color="auto" w:fill="FFFFFF"/>
        </w:rPr>
        <w:t> РФ от 25 июня 2021 г. № </w:t>
      </w:r>
      <w:r>
        <w:rPr>
          <w:rStyle w:val="a5"/>
          <w:i w:val="0"/>
          <w:iCs w:val="0"/>
          <w:sz w:val="28"/>
          <w:szCs w:val="28"/>
          <w:shd w:val="clear" w:color="auto" w:fill="FFFFFF"/>
        </w:rPr>
        <w:t>990</w:t>
      </w:r>
      <w:r w:rsidR="008874F1">
        <w:rPr>
          <w:rStyle w:val="a5"/>
          <w:i w:val="0"/>
          <w:iCs w:val="0"/>
          <w:sz w:val="28"/>
          <w:szCs w:val="28"/>
          <w:shd w:val="clear" w:color="auto" w:fill="FFFFFF"/>
        </w:rPr>
        <w:t xml:space="preserve"> </w:t>
      </w:r>
      <w:r>
        <w:rPr>
          <w:sz w:val="28"/>
          <w:szCs w:val="28"/>
          <w:shd w:val="clear" w:color="auto" w:fill="FFFFFF"/>
        </w:rPr>
        <w:t>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>
        <w:rPr>
          <w:sz w:val="28"/>
          <w:szCs w:val="28"/>
        </w:rPr>
        <w:t xml:space="preserve">, администрация Боровского </w:t>
      </w:r>
      <w:proofErr w:type="gramStart"/>
      <w:r>
        <w:rPr>
          <w:sz w:val="28"/>
          <w:szCs w:val="28"/>
        </w:rPr>
        <w:t>сельсовета  Болотнинского</w:t>
      </w:r>
      <w:proofErr w:type="gramEnd"/>
      <w:r>
        <w:rPr>
          <w:sz w:val="28"/>
          <w:szCs w:val="28"/>
        </w:rPr>
        <w:t xml:space="preserve"> района Новосибирской области</w:t>
      </w:r>
    </w:p>
    <w:p w:rsidR="005D4A73" w:rsidRDefault="005D4A73" w:rsidP="005D4A7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ПОСТАНОВЛЯЕТ:</w:t>
      </w:r>
    </w:p>
    <w:p w:rsidR="005D4A73" w:rsidRDefault="005D4A73" w:rsidP="005D4A73">
      <w:pPr>
        <w:ind w:firstLine="567"/>
        <w:jc w:val="both"/>
        <w:outlineLvl w:val="0"/>
        <w:rPr>
          <w:sz w:val="28"/>
          <w:szCs w:val="28"/>
        </w:rPr>
      </w:pPr>
      <w:r>
        <w:rPr>
          <w:sz w:val="28"/>
          <w:szCs w:val="28"/>
        </w:rPr>
        <w:t>1. Утвердить Программу профилактики рисков причинения вреда (ущерба) охраняемым законом ценностям на 202</w:t>
      </w:r>
      <w:r w:rsidR="00B35233">
        <w:rPr>
          <w:sz w:val="28"/>
          <w:szCs w:val="28"/>
        </w:rPr>
        <w:t>5</w:t>
      </w:r>
      <w:r>
        <w:rPr>
          <w:sz w:val="28"/>
          <w:szCs w:val="28"/>
        </w:rPr>
        <w:t xml:space="preserve"> год в рамках </w:t>
      </w:r>
      <w:r>
        <w:rPr>
          <w:rFonts w:eastAsia="Calibri"/>
          <w:sz w:val="28"/>
          <w:szCs w:val="28"/>
          <w:lang w:eastAsia="en-US"/>
        </w:rPr>
        <w:t>муниципального контроля в сфере благоустройства на территории</w:t>
      </w:r>
      <w:r>
        <w:rPr>
          <w:sz w:val="28"/>
          <w:szCs w:val="28"/>
        </w:rPr>
        <w:t xml:space="preserve"> </w:t>
      </w:r>
      <w:r w:rsidR="00D94983">
        <w:rPr>
          <w:sz w:val="28"/>
          <w:szCs w:val="28"/>
        </w:rPr>
        <w:t xml:space="preserve">Боровского сельсовета Болотнинского района </w:t>
      </w:r>
      <w:r>
        <w:rPr>
          <w:sz w:val="28"/>
          <w:szCs w:val="28"/>
        </w:rPr>
        <w:t>Новосибирской области.</w:t>
      </w:r>
    </w:p>
    <w:p w:rsidR="005D4A73" w:rsidRDefault="005D4A73" w:rsidP="005D4A7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>2.</w:t>
      </w:r>
      <w:r>
        <w:rPr>
          <w:color w:val="FF0000"/>
          <w:sz w:val="28"/>
          <w:szCs w:val="28"/>
        </w:rPr>
        <w:t xml:space="preserve"> </w:t>
      </w:r>
      <w:r>
        <w:rPr>
          <w:sz w:val="28"/>
          <w:szCs w:val="28"/>
        </w:rPr>
        <w:t xml:space="preserve">Опубликовать настоящее постановление в </w:t>
      </w:r>
      <w:r w:rsidR="00D94983">
        <w:rPr>
          <w:sz w:val="28"/>
          <w:szCs w:val="28"/>
        </w:rPr>
        <w:t xml:space="preserve">газете </w:t>
      </w:r>
      <w:r>
        <w:rPr>
          <w:sz w:val="28"/>
          <w:szCs w:val="28"/>
        </w:rPr>
        <w:t>«</w:t>
      </w:r>
      <w:r w:rsidR="00D94983">
        <w:rPr>
          <w:sz w:val="28"/>
          <w:szCs w:val="28"/>
        </w:rPr>
        <w:t>В</w:t>
      </w:r>
      <w:r>
        <w:rPr>
          <w:sz w:val="28"/>
          <w:szCs w:val="28"/>
        </w:rPr>
        <w:t>естник</w:t>
      </w:r>
      <w:r w:rsidR="00D94983">
        <w:rPr>
          <w:sz w:val="28"/>
          <w:szCs w:val="28"/>
        </w:rPr>
        <w:t xml:space="preserve"> Боровского сельсовета</w:t>
      </w:r>
      <w:r>
        <w:rPr>
          <w:sz w:val="28"/>
          <w:szCs w:val="28"/>
        </w:rPr>
        <w:t xml:space="preserve">» и </w:t>
      </w:r>
      <w:r w:rsidR="00D94983">
        <w:rPr>
          <w:sz w:val="28"/>
          <w:szCs w:val="28"/>
        </w:rPr>
        <w:t xml:space="preserve">разместить </w:t>
      </w:r>
      <w:r>
        <w:rPr>
          <w:sz w:val="28"/>
          <w:szCs w:val="28"/>
        </w:rPr>
        <w:t xml:space="preserve">на официальном сайте администрации </w:t>
      </w:r>
      <w:r w:rsidR="00D94983">
        <w:rPr>
          <w:sz w:val="28"/>
          <w:szCs w:val="28"/>
        </w:rPr>
        <w:t xml:space="preserve">Боровского сельсовета Болотнинского района </w:t>
      </w:r>
      <w:r>
        <w:rPr>
          <w:sz w:val="28"/>
          <w:szCs w:val="28"/>
        </w:rPr>
        <w:t>Новосибирской области в сети Интернет.</w:t>
      </w:r>
    </w:p>
    <w:p w:rsidR="005D4A73" w:rsidRDefault="005D4A73" w:rsidP="005D4A73">
      <w:pPr>
        <w:numPr>
          <w:ilvl w:val="0"/>
          <w:numId w:val="1"/>
        </w:numPr>
        <w:ind w:left="0"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Контроль за исполнением настоящего постановления оставляю за собой. </w:t>
      </w:r>
    </w:p>
    <w:p w:rsidR="005D4A73" w:rsidRDefault="005D4A73" w:rsidP="005D4A73">
      <w:pPr>
        <w:ind w:firstLine="567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</w:p>
    <w:p w:rsidR="005D4A73" w:rsidRDefault="005D4A73" w:rsidP="005D4A73">
      <w:pPr>
        <w:jc w:val="both"/>
        <w:rPr>
          <w:sz w:val="28"/>
          <w:szCs w:val="28"/>
        </w:rPr>
      </w:pPr>
    </w:p>
    <w:p w:rsidR="00196A0D" w:rsidRDefault="00196A0D" w:rsidP="005D4A73">
      <w:pPr>
        <w:jc w:val="both"/>
        <w:rPr>
          <w:sz w:val="28"/>
          <w:szCs w:val="28"/>
        </w:rPr>
      </w:pPr>
    </w:p>
    <w:p w:rsidR="00D94983" w:rsidRDefault="005D4A73" w:rsidP="00D94983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</w:t>
      </w:r>
      <w:r w:rsidR="00D94983" w:rsidRPr="00D94983">
        <w:rPr>
          <w:sz w:val="28"/>
          <w:szCs w:val="28"/>
        </w:rPr>
        <w:t xml:space="preserve"> </w:t>
      </w:r>
      <w:r w:rsidR="00D94983">
        <w:rPr>
          <w:sz w:val="28"/>
          <w:szCs w:val="28"/>
        </w:rPr>
        <w:t xml:space="preserve">Боровского сельсовета </w:t>
      </w:r>
    </w:p>
    <w:p w:rsidR="005D4A73" w:rsidRDefault="00D94983" w:rsidP="00D94983">
      <w:pPr>
        <w:jc w:val="both"/>
        <w:rPr>
          <w:sz w:val="28"/>
          <w:szCs w:val="28"/>
        </w:rPr>
      </w:pPr>
      <w:r>
        <w:rPr>
          <w:sz w:val="28"/>
          <w:szCs w:val="28"/>
        </w:rPr>
        <w:t>Болотнинского</w:t>
      </w:r>
      <w:r w:rsidR="005D4A73">
        <w:rPr>
          <w:sz w:val="28"/>
          <w:szCs w:val="28"/>
        </w:rPr>
        <w:t xml:space="preserve"> района </w:t>
      </w:r>
    </w:p>
    <w:p w:rsidR="00196A0D" w:rsidRDefault="005D4A73" w:rsidP="005D4A73">
      <w:pPr>
        <w:rPr>
          <w:sz w:val="28"/>
          <w:szCs w:val="28"/>
        </w:rPr>
      </w:pPr>
      <w:r>
        <w:rPr>
          <w:sz w:val="28"/>
          <w:szCs w:val="28"/>
        </w:rPr>
        <w:t xml:space="preserve">Новосибирской области                              </w:t>
      </w:r>
      <w:r w:rsidR="00D94983">
        <w:rPr>
          <w:sz w:val="28"/>
          <w:szCs w:val="28"/>
        </w:rPr>
        <w:t xml:space="preserve">                                    С. А. </w:t>
      </w:r>
      <w:proofErr w:type="spellStart"/>
      <w:r w:rsidR="00D94983">
        <w:rPr>
          <w:sz w:val="28"/>
          <w:szCs w:val="28"/>
        </w:rPr>
        <w:t>Бурунова</w:t>
      </w:r>
      <w:proofErr w:type="spellEnd"/>
    </w:p>
    <w:p w:rsidR="00196A0D" w:rsidRDefault="00196A0D" w:rsidP="005D4A73">
      <w:pPr>
        <w:rPr>
          <w:sz w:val="28"/>
          <w:szCs w:val="28"/>
        </w:rPr>
      </w:pPr>
    </w:p>
    <w:p w:rsidR="00196A0D" w:rsidRDefault="00196A0D" w:rsidP="005D4A73">
      <w:pPr>
        <w:rPr>
          <w:sz w:val="28"/>
          <w:szCs w:val="28"/>
        </w:rPr>
      </w:pPr>
    </w:p>
    <w:p w:rsidR="00196A0D" w:rsidRDefault="00196A0D" w:rsidP="005D4A73">
      <w:pPr>
        <w:rPr>
          <w:sz w:val="28"/>
          <w:szCs w:val="28"/>
        </w:rPr>
      </w:pPr>
    </w:p>
    <w:p w:rsidR="00196A0D" w:rsidRDefault="00196A0D" w:rsidP="005D4A73">
      <w:pPr>
        <w:rPr>
          <w:sz w:val="28"/>
          <w:szCs w:val="28"/>
        </w:rPr>
      </w:pPr>
    </w:p>
    <w:p w:rsidR="00196A0D" w:rsidRDefault="00196A0D" w:rsidP="005D4A73">
      <w:pPr>
        <w:rPr>
          <w:sz w:val="28"/>
          <w:szCs w:val="28"/>
        </w:rPr>
      </w:pPr>
    </w:p>
    <w:p w:rsidR="00196A0D" w:rsidRDefault="00196A0D" w:rsidP="005D4A73">
      <w:pPr>
        <w:rPr>
          <w:sz w:val="28"/>
          <w:szCs w:val="28"/>
        </w:rPr>
      </w:pPr>
    </w:p>
    <w:p w:rsidR="001E21CB" w:rsidRDefault="001E21CB" w:rsidP="005D4A73">
      <w:pPr>
        <w:rPr>
          <w:sz w:val="28"/>
          <w:szCs w:val="28"/>
        </w:rPr>
      </w:pPr>
    </w:p>
    <w:p w:rsidR="005D4A73" w:rsidRDefault="005D4A73" w:rsidP="005D4A73">
      <w:pPr>
        <w:ind w:left="5940"/>
        <w:jc w:val="right"/>
      </w:pPr>
    </w:p>
    <w:p w:rsidR="00B35233" w:rsidRDefault="00B35233" w:rsidP="005D4A73">
      <w:pPr>
        <w:ind w:left="5940"/>
        <w:jc w:val="right"/>
      </w:pPr>
    </w:p>
    <w:p w:rsidR="005D4A73" w:rsidRPr="00CE0CBA" w:rsidRDefault="005D4A73" w:rsidP="005D4A73">
      <w:pPr>
        <w:ind w:left="5940"/>
        <w:jc w:val="right"/>
        <w:rPr>
          <w:sz w:val="24"/>
          <w:szCs w:val="24"/>
        </w:rPr>
      </w:pPr>
      <w:r w:rsidRPr="00CE0CBA">
        <w:rPr>
          <w:sz w:val="24"/>
          <w:szCs w:val="24"/>
        </w:rPr>
        <w:t>УТВЕРЖДЕНА</w:t>
      </w:r>
    </w:p>
    <w:p w:rsidR="00CE0CBA" w:rsidRPr="00CE0CBA" w:rsidRDefault="005D4A73" w:rsidP="005D4A73">
      <w:pPr>
        <w:ind w:left="5940"/>
        <w:jc w:val="right"/>
        <w:rPr>
          <w:sz w:val="24"/>
          <w:szCs w:val="24"/>
        </w:rPr>
      </w:pPr>
      <w:r w:rsidRPr="00CE0CBA">
        <w:rPr>
          <w:sz w:val="24"/>
          <w:szCs w:val="24"/>
        </w:rPr>
        <w:t xml:space="preserve">Постановлением </w:t>
      </w:r>
    </w:p>
    <w:p w:rsidR="00CE0CBA" w:rsidRDefault="00CE0CBA" w:rsidP="005D4A73">
      <w:pPr>
        <w:ind w:left="5940"/>
        <w:jc w:val="right"/>
        <w:rPr>
          <w:sz w:val="24"/>
          <w:szCs w:val="24"/>
        </w:rPr>
      </w:pPr>
      <w:r>
        <w:rPr>
          <w:sz w:val="24"/>
          <w:szCs w:val="24"/>
        </w:rPr>
        <w:t>а</w:t>
      </w:r>
      <w:r w:rsidR="005D4A73" w:rsidRPr="00CE0CBA">
        <w:rPr>
          <w:sz w:val="24"/>
          <w:szCs w:val="24"/>
        </w:rPr>
        <w:t>дминистрации</w:t>
      </w:r>
      <w:r w:rsidRPr="00CE0CBA">
        <w:rPr>
          <w:sz w:val="24"/>
          <w:szCs w:val="24"/>
        </w:rPr>
        <w:t xml:space="preserve"> </w:t>
      </w:r>
    </w:p>
    <w:p w:rsidR="005D4A73" w:rsidRPr="00CE0CBA" w:rsidRDefault="00CE0CBA" w:rsidP="005D4A73">
      <w:pPr>
        <w:ind w:left="5940"/>
        <w:jc w:val="right"/>
        <w:rPr>
          <w:sz w:val="24"/>
          <w:szCs w:val="24"/>
        </w:rPr>
      </w:pPr>
      <w:r w:rsidRPr="00CE0CBA">
        <w:rPr>
          <w:sz w:val="24"/>
          <w:szCs w:val="24"/>
        </w:rPr>
        <w:lastRenderedPageBreak/>
        <w:t>Боровского сельсовета Болотнинского</w:t>
      </w:r>
      <w:r>
        <w:rPr>
          <w:sz w:val="24"/>
          <w:szCs w:val="24"/>
        </w:rPr>
        <w:t xml:space="preserve"> </w:t>
      </w:r>
      <w:r w:rsidR="005D4A73" w:rsidRPr="00CE0CBA">
        <w:rPr>
          <w:sz w:val="24"/>
          <w:szCs w:val="24"/>
        </w:rPr>
        <w:t xml:space="preserve">района Новосибирской области </w:t>
      </w:r>
    </w:p>
    <w:p w:rsidR="005D4A73" w:rsidRPr="00CE0CBA" w:rsidRDefault="005D4A73" w:rsidP="005D4A73">
      <w:pPr>
        <w:jc w:val="right"/>
        <w:rPr>
          <w:sz w:val="24"/>
          <w:szCs w:val="24"/>
        </w:rPr>
      </w:pPr>
      <w:r w:rsidRPr="00CE0CBA">
        <w:rPr>
          <w:sz w:val="24"/>
          <w:szCs w:val="24"/>
        </w:rPr>
        <w:t xml:space="preserve">от </w:t>
      </w:r>
      <w:r w:rsidR="00B35233">
        <w:rPr>
          <w:sz w:val="24"/>
          <w:szCs w:val="24"/>
        </w:rPr>
        <w:t>23.09.2024</w:t>
      </w:r>
      <w:r w:rsidRPr="00CE0CBA">
        <w:rPr>
          <w:sz w:val="24"/>
          <w:szCs w:val="24"/>
        </w:rPr>
        <w:t xml:space="preserve"> № </w:t>
      </w:r>
      <w:r w:rsidR="00B35233">
        <w:rPr>
          <w:sz w:val="24"/>
          <w:szCs w:val="24"/>
        </w:rPr>
        <w:t>61</w:t>
      </w:r>
    </w:p>
    <w:p w:rsidR="005D4A73" w:rsidRPr="00CE0CBA" w:rsidRDefault="005D4A73" w:rsidP="005D4A73">
      <w:pPr>
        <w:ind w:left="5940"/>
        <w:jc w:val="right"/>
        <w:rPr>
          <w:sz w:val="24"/>
          <w:szCs w:val="24"/>
        </w:rPr>
      </w:pPr>
    </w:p>
    <w:p w:rsidR="00196A0D" w:rsidRDefault="005D4A73" w:rsidP="005D4A73">
      <w:pPr>
        <w:jc w:val="center"/>
        <w:outlineLvl w:val="0"/>
        <w:rPr>
          <w:b/>
          <w:sz w:val="24"/>
          <w:szCs w:val="24"/>
        </w:rPr>
      </w:pPr>
      <w:r w:rsidRPr="00E83302">
        <w:rPr>
          <w:b/>
          <w:sz w:val="24"/>
          <w:szCs w:val="24"/>
        </w:rPr>
        <w:t xml:space="preserve">Программа </w:t>
      </w:r>
    </w:p>
    <w:p w:rsidR="005D4A73" w:rsidRPr="00E83302" w:rsidRDefault="005D4A73" w:rsidP="005D4A73">
      <w:pPr>
        <w:jc w:val="center"/>
        <w:outlineLvl w:val="0"/>
        <w:rPr>
          <w:b/>
          <w:sz w:val="24"/>
          <w:szCs w:val="24"/>
        </w:rPr>
      </w:pPr>
      <w:r w:rsidRPr="00E83302">
        <w:rPr>
          <w:b/>
          <w:sz w:val="24"/>
          <w:szCs w:val="24"/>
        </w:rPr>
        <w:t>профилактики рисков причинения вреда (ущерба) охраняемым законом ценностям на 202</w:t>
      </w:r>
      <w:r w:rsidR="00B35233">
        <w:rPr>
          <w:b/>
          <w:sz w:val="24"/>
          <w:szCs w:val="24"/>
        </w:rPr>
        <w:t>4</w:t>
      </w:r>
      <w:r w:rsidRPr="00E83302">
        <w:rPr>
          <w:b/>
          <w:sz w:val="24"/>
          <w:szCs w:val="24"/>
        </w:rPr>
        <w:t xml:space="preserve"> год в рамках </w:t>
      </w:r>
      <w:r w:rsidRPr="00E83302">
        <w:rPr>
          <w:rFonts w:eastAsia="Calibri"/>
          <w:b/>
          <w:sz w:val="24"/>
          <w:szCs w:val="24"/>
          <w:lang w:eastAsia="en-US"/>
        </w:rPr>
        <w:t>муниципального контроля в сфере благоустройства на территории</w:t>
      </w:r>
      <w:r w:rsidRPr="00E83302">
        <w:rPr>
          <w:b/>
          <w:sz w:val="24"/>
          <w:szCs w:val="24"/>
        </w:rPr>
        <w:t xml:space="preserve"> </w:t>
      </w:r>
      <w:r w:rsidR="00CE0CBA" w:rsidRPr="00E83302">
        <w:rPr>
          <w:b/>
          <w:sz w:val="24"/>
          <w:szCs w:val="24"/>
        </w:rPr>
        <w:t xml:space="preserve">Боровского сельсовета Болотнинского </w:t>
      </w:r>
      <w:r w:rsidRPr="00E83302">
        <w:rPr>
          <w:b/>
          <w:sz w:val="24"/>
          <w:szCs w:val="24"/>
        </w:rPr>
        <w:t>района Новосибирской области</w:t>
      </w:r>
    </w:p>
    <w:p w:rsidR="005D4A73" w:rsidRDefault="005D4A73" w:rsidP="005D4A73">
      <w:pPr>
        <w:jc w:val="center"/>
        <w:outlineLvl w:val="0"/>
        <w:rPr>
          <w:b/>
          <w:sz w:val="28"/>
          <w:szCs w:val="28"/>
        </w:rPr>
      </w:pPr>
    </w:p>
    <w:p w:rsidR="005D4A73" w:rsidRDefault="005D4A73" w:rsidP="005D4A73">
      <w:pPr>
        <w:ind w:firstLine="567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Настоящая Программа профилактики рисков причинения вреда (ущерба) охраняемым законом ценностям на 202</w:t>
      </w:r>
      <w:r w:rsidR="00B35233">
        <w:rPr>
          <w:sz w:val="24"/>
          <w:szCs w:val="24"/>
        </w:rPr>
        <w:t>4</w:t>
      </w:r>
      <w:r>
        <w:rPr>
          <w:sz w:val="24"/>
          <w:szCs w:val="24"/>
        </w:rPr>
        <w:t xml:space="preserve"> год в рамках </w:t>
      </w:r>
      <w:r>
        <w:rPr>
          <w:rFonts w:eastAsia="Calibri"/>
          <w:sz w:val="24"/>
          <w:szCs w:val="24"/>
          <w:lang w:eastAsia="en-US"/>
        </w:rPr>
        <w:t>муниципального контроля в сфере благоустройства на территории</w:t>
      </w:r>
      <w:r>
        <w:rPr>
          <w:sz w:val="24"/>
          <w:szCs w:val="24"/>
        </w:rPr>
        <w:t xml:space="preserve"> </w:t>
      </w:r>
      <w:r w:rsidR="00CE0CBA" w:rsidRPr="00CE0CBA">
        <w:rPr>
          <w:sz w:val="24"/>
          <w:szCs w:val="24"/>
        </w:rPr>
        <w:t>Боровского сельсовета Болотнинского</w:t>
      </w:r>
      <w:r w:rsidR="00CE0CBA">
        <w:rPr>
          <w:sz w:val="24"/>
          <w:szCs w:val="24"/>
        </w:rPr>
        <w:t xml:space="preserve"> </w:t>
      </w:r>
      <w:r>
        <w:rPr>
          <w:sz w:val="24"/>
          <w:szCs w:val="24"/>
        </w:rPr>
        <w:t>района Новосибирской области (далее – Программа) разработана в целях  стимулирования добросовестного соблюдения обязательных требований организациями  и гражданами,  устранения условий, причин и факторов, способных привести к нарушениям обязательных требований и (или) причинению вреда (ущерба) охраняемым законом ценностям,  создания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5D4A73" w:rsidRDefault="005D4A73" w:rsidP="005D4A73">
      <w:pPr>
        <w:autoSpaceDE w:val="0"/>
        <w:autoSpaceDN w:val="0"/>
        <w:adjustRightInd w:val="0"/>
        <w:ind w:firstLine="54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Настоящая Программа разработана и подлежит исполнению администрацией </w:t>
      </w:r>
      <w:r w:rsidR="00CE0CBA" w:rsidRPr="00CE0CBA">
        <w:rPr>
          <w:sz w:val="24"/>
          <w:szCs w:val="24"/>
        </w:rPr>
        <w:t>Боровского сельсовета Болотнинского</w:t>
      </w:r>
      <w:r w:rsidR="00CE0CBA">
        <w:rPr>
          <w:sz w:val="24"/>
          <w:szCs w:val="24"/>
        </w:rPr>
        <w:t xml:space="preserve"> </w:t>
      </w:r>
      <w:r>
        <w:rPr>
          <w:sz w:val="24"/>
          <w:szCs w:val="24"/>
        </w:rPr>
        <w:t>района Новосибирской области (далее по тексту – администрация).</w:t>
      </w:r>
    </w:p>
    <w:p w:rsidR="005D4A73" w:rsidRDefault="005D4A73" w:rsidP="005D4A73">
      <w:pPr>
        <w:autoSpaceDE w:val="0"/>
        <w:autoSpaceDN w:val="0"/>
        <w:adjustRightInd w:val="0"/>
        <w:ind w:firstLine="567"/>
        <w:jc w:val="both"/>
        <w:rPr>
          <w:b/>
          <w:sz w:val="24"/>
          <w:szCs w:val="24"/>
        </w:rPr>
      </w:pPr>
    </w:p>
    <w:p w:rsidR="005D4A73" w:rsidRDefault="005D4A73" w:rsidP="005D4A73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1. Анализ текущего состояния осуществления муниципального   контроля, описание текущего развития профилактической деятельности контрольного органа, характеристика проблем, на решение которых направлена Программа</w:t>
      </w:r>
      <w:r w:rsidR="001E21CB">
        <w:rPr>
          <w:b/>
          <w:sz w:val="24"/>
          <w:szCs w:val="24"/>
        </w:rPr>
        <w:t xml:space="preserve"> профилактики рисков причинения вреда</w:t>
      </w:r>
    </w:p>
    <w:p w:rsidR="005D4A73" w:rsidRDefault="005D4A73" w:rsidP="005D4A73">
      <w:pPr>
        <w:ind w:left="567"/>
        <w:jc w:val="center"/>
        <w:rPr>
          <w:sz w:val="28"/>
          <w:szCs w:val="28"/>
        </w:rPr>
      </w:pPr>
    </w:p>
    <w:p w:rsidR="005D4A73" w:rsidRDefault="005D4A73" w:rsidP="001E21CB">
      <w:pPr>
        <w:ind w:firstLine="708"/>
        <w:jc w:val="both"/>
        <w:rPr>
          <w:sz w:val="24"/>
          <w:szCs w:val="24"/>
        </w:rPr>
      </w:pPr>
      <w:r>
        <w:rPr>
          <w:sz w:val="24"/>
          <w:szCs w:val="24"/>
        </w:rPr>
        <w:t>1.1. Вид муниципального контроля: муниципальный контроль в сфере благоустройства.</w:t>
      </w:r>
    </w:p>
    <w:p w:rsidR="00312582" w:rsidRDefault="005D4A73" w:rsidP="005D4A7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1.2. Предметом муниципального контроля на территории муниципального образования   является: </w:t>
      </w:r>
    </w:p>
    <w:p w:rsidR="005D4A73" w:rsidRDefault="00312582" w:rsidP="005D4A73">
      <w:pPr>
        <w:ind w:firstLine="709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- </w:t>
      </w:r>
      <w:r w:rsidR="005D4A73">
        <w:rPr>
          <w:sz w:val="24"/>
          <w:szCs w:val="24"/>
        </w:rPr>
        <w:t xml:space="preserve">соблюдение организациями и физическими лицами   обязательных требований, установленных правилами благоустройства, соблюдения чистоты и порядка на территории </w:t>
      </w:r>
      <w:r w:rsidR="005D4A73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5D4A73">
        <w:rPr>
          <w:iCs/>
          <w:sz w:val="24"/>
          <w:szCs w:val="24"/>
        </w:rPr>
        <w:t xml:space="preserve">, </w:t>
      </w:r>
      <w:r w:rsidR="005D4A73">
        <w:rPr>
          <w:sz w:val="24"/>
          <w:szCs w:val="24"/>
        </w:rPr>
        <w:t xml:space="preserve">утвержденных решением представительного органа муниципального образования (далее – Правила), требований к обеспечению доступности для инвалидов объектов социальной, инженерной и транспортной инфраструктур и предоставляемых услуг, организация благоустройства территории </w:t>
      </w:r>
      <w:r w:rsidR="005D4A73">
        <w:rPr>
          <w:rFonts w:eastAsia="Calibri"/>
          <w:sz w:val="24"/>
          <w:szCs w:val="24"/>
          <w:lang w:eastAsia="en-US"/>
        </w:rPr>
        <w:t>муниципального образования</w:t>
      </w:r>
      <w:r w:rsidR="005D4A73">
        <w:rPr>
          <w:sz w:val="24"/>
          <w:szCs w:val="24"/>
        </w:rPr>
        <w:t xml:space="preserve"> в соответствии с Правилами;</w:t>
      </w:r>
    </w:p>
    <w:p w:rsidR="005D4A73" w:rsidRDefault="00312582" w:rsidP="00312582">
      <w:pPr>
        <w:pStyle w:val="a4"/>
        <w:tabs>
          <w:tab w:val="left" w:pos="1134"/>
        </w:tabs>
        <w:spacing w:after="0"/>
        <w:ind w:left="0" w:firstLine="709"/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 xml:space="preserve">- </w:t>
      </w:r>
      <w:r w:rsidR="005D4A73">
        <w:rPr>
          <w:rFonts w:ascii="Times New Roman" w:hAnsi="Times New Roman"/>
          <w:sz w:val="24"/>
          <w:szCs w:val="24"/>
        </w:rPr>
        <w:t>исполнение решений, принимаемых по результатам контрольных мероприятий.</w:t>
      </w:r>
    </w:p>
    <w:p w:rsidR="005D4A73" w:rsidRDefault="005D4A73" w:rsidP="005D4A73">
      <w:pPr>
        <w:pStyle w:val="ConsPlusNormal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Администрацией за 9 месяцев 202</w:t>
      </w:r>
      <w:r w:rsidR="00B35233">
        <w:rPr>
          <w:rFonts w:ascii="Times New Roman" w:hAnsi="Times New Roman" w:cs="Times New Roman"/>
          <w:sz w:val="24"/>
          <w:szCs w:val="24"/>
        </w:rPr>
        <w:t>4</w:t>
      </w:r>
      <w:r>
        <w:rPr>
          <w:rFonts w:ascii="Times New Roman" w:hAnsi="Times New Roman" w:cs="Times New Roman"/>
          <w:sz w:val="24"/>
          <w:szCs w:val="24"/>
        </w:rPr>
        <w:t xml:space="preserve"> года проведено 0 проверок соблюдения действующего законодательства Российской Федерации в указанной сфере.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рамках профилактики</w:t>
      </w:r>
      <w:r>
        <w:rPr>
          <w:rFonts w:eastAsia="Calibri"/>
          <w:sz w:val="24"/>
          <w:szCs w:val="24"/>
          <w:lang w:eastAsia="en-US"/>
        </w:rPr>
        <w:t xml:space="preserve"> рисков причинения вреда (ущерба) охраняемым законом ценностям</w:t>
      </w:r>
      <w:r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администрацией  в</w:t>
      </w:r>
      <w:proofErr w:type="gramEnd"/>
      <w:r>
        <w:rPr>
          <w:sz w:val="24"/>
          <w:szCs w:val="24"/>
        </w:rPr>
        <w:t xml:space="preserve"> 202</w:t>
      </w:r>
      <w:r w:rsidR="00B35233">
        <w:rPr>
          <w:sz w:val="24"/>
          <w:szCs w:val="24"/>
        </w:rPr>
        <w:t>4</w:t>
      </w:r>
      <w:r>
        <w:rPr>
          <w:sz w:val="24"/>
          <w:szCs w:val="24"/>
        </w:rPr>
        <w:t xml:space="preserve"> году осуществляются следующие мероприятия:</w:t>
      </w:r>
    </w:p>
    <w:p w:rsidR="005D4A73" w:rsidRDefault="005D4A73" w:rsidP="005D4A73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размещение на официальном сайте администрации   в сети «</w:t>
      </w:r>
      <w:proofErr w:type="gramStart"/>
      <w:r>
        <w:rPr>
          <w:sz w:val="24"/>
          <w:szCs w:val="24"/>
        </w:rPr>
        <w:t>Интернет»  перечней</w:t>
      </w:r>
      <w:proofErr w:type="gramEnd"/>
      <w:r>
        <w:rPr>
          <w:sz w:val="24"/>
          <w:szCs w:val="24"/>
        </w:rPr>
        <w:t xml:space="preserve"> нормативных правовых актов или их отдельных частей, содержащих обязательные требования, оценка соблюдения которых является предметом муниципального  контроля, а также текстов соответствующих нормативных правовых актов;</w:t>
      </w:r>
    </w:p>
    <w:p w:rsidR="005D4A73" w:rsidRDefault="005D4A73" w:rsidP="005D4A73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осуществление информирования юридических лиц, индивидуальных предпринимателей по вопросам соблюдения обязательных требований, в том числе посредством разработки и опубликования руководств по соблюдению обязательных требований, разъяснительной работы в средствах массовой информации; </w:t>
      </w:r>
    </w:p>
    <w:p w:rsidR="005D4A73" w:rsidRDefault="005D4A73" w:rsidP="005D4A73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обеспечение регулярного обобщения практики осуществления муниципального   контроля и размещение на официальном интернет-сайте </w:t>
      </w:r>
      <w:proofErr w:type="gramStart"/>
      <w:r>
        <w:rPr>
          <w:sz w:val="24"/>
          <w:szCs w:val="24"/>
        </w:rPr>
        <w:t>администрации  соответствующих</w:t>
      </w:r>
      <w:proofErr w:type="gramEnd"/>
      <w:r>
        <w:rPr>
          <w:sz w:val="24"/>
          <w:szCs w:val="24"/>
        </w:rPr>
        <w:t xml:space="preserve"> обобщений, в том числе с указанием наиболее часто встречающихся случаев нарушений обязательных требований с рекомендациями в отношении мер, которые должны приниматься юридическими лицами, индивидуальными предпринимателями в целях недопущения таких нарушений;</w:t>
      </w:r>
    </w:p>
    <w:p w:rsidR="005D4A73" w:rsidRDefault="005D4A73" w:rsidP="005D4A73">
      <w:pPr>
        <w:numPr>
          <w:ilvl w:val="0"/>
          <w:numId w:val="2"/>
        </w:numPr>
        <w:tabs>
          <w:tab w:val="left" w:pos="851"/>
        </w:tabs>
        <w:ind w:left="0" w:firstLine="567"/>
        <w:jc w:val="both"/>
        <w:rPr>
          <w:sz w:val="24"/>
          <w:szCs w:val="24"/>
        </w:rPr>
      </w:pPr>
      <w:r>
        <w:rPr>
          <w:sz w:val="24"/>
          <w:szCs w:val="24"/>
        </w:rPr>
        <w:t>выдача предостережений о недопустимости нарушения обязательных требований в соответствии с частями 5-7 статьи 8.2 Федерального закона от 26 декабря 2008 года № 294-ФЗ «О защите прав юридических лиц и индивидуальных предпринимателей при осуществлении государственного контроля (надзора) и муниципального контроля».</w:t>
      </w:r>
    </w:p>
    <w:p w:rsidR="005D4A73" w:rsidRDefault="005D4A73" w:rsidP="005D4A73">
      <w:pPr>
        <w:tabs>
          <w:tab w:val="left" w:pos="851"/>
        </w:tabs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За 9 </w:t>
      </w:r>
      <w:proofErr w:type="gramStart"/>
      <w:r>
        <w:rPr>
          <w:sz w:val="24"/>
          <w:szCs w:val="24"/>
        </w:rPr>
        <w:t>месяцев  202</w:t>
      </w:r>
      <w:r w:rsidR="00B35233">
        <w:rPr>
          <w:sz w:val="24"/>
          <w:szCs w:val="24"/>
        </w:rPr>
        <w:t>4</w:t>
      </w:r>
      <w:proofErr w:type="gramEnd"/>
      <w:r>
        <w:rPr>
          <w:sz w:val="24"/>
          <w:szCs w:val="24"/>
        </w:rPr>
        <w:t xml:space="preserve"> года администрацией выдано 0 предостережений о недопустимости нарушения обязательных требований.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</w:p>
    <w:p w:rsidR="005D4A73" w:rsidRDefault="005D4A73" w:rsidP="005D4A73">
      <w:pPr>
        <w:jc w:val="center"/>
        <w:rPr>
          <w:b/>
          <w:sz w:val="24"/>
          <w:szCs w:val="24"/>
        </w:rPr>
      </w:pPr>
      <w:r>
        <w:rPr>
          <w:b/>
          <w:color w:val="000000"/>
          <w:sz w:val="24"/>
          <w:szCs w:val="24"/>
          <w:shd w:val="clear" w:color="auto" w:fill="FFFFFF"/>
        </w:rPr>
        <w:t>2. Цели и задачи реализации Программы</w:t>
      </w:r>
      <w:r w:rsidR="001E21CB">
        <w:rPr>
          <w:b/>
          <w:color w:val="000000"/>
          <w:sz w:val="24"/>
          <w:szCs w:val="24"/>
          <w:shd w:val="clear" w:color="auto" w:fill="FFFFFF"/>
        </w:rPr>
        <w:t xml:space="preserve"> </w:t>
      </w:r>
      <w:r w:rsidR="001E21CB">
        <w:rPr>
          <w:b/>
          <w:sz w:val="24"/>
          <w:szCs w:val="24"/>
        </w:rPr>
        <w:t>профилактики рисков причинения вреда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2.1. Целями профилактической работы являются: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1) стимулирование добросовестного соблюдения обязательных требований всеми контролируемыми лицами; 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2)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 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4) предупреждение нарушений контролируемыми лицами обязательных требований, включая устранение причин, факторов и условий, способствующих возможному нарушению обязательных требований;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5) снижение административной нагрузки на контролируемых лиц;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6) снижение размера ущерба, причиняемого охраняемым законом ценностям.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2.2. Задачами профилактической работы являются: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1) укрепление системы профилактики нарушений обязательных требований;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2) выявление причин, факторов и условий, способствующих нарушениям обязательных требований, разработка мероприятий, направленных на устранение нарушений обязательных требований;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3) повышение правосознания и правовой культуры организаций и граждан в сфере рассматриваемых правоотношений.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положении о виде контроля мероприятия, направленные на нематериальное поощрение добросовестных контролируемых лиц, не установлены, следовательно, меры стимулирования добросовестности в программе не предусмотрены.</w:t>
      </w:r>
    </w:p>
    <w:p w:rsidR="005D4A73" w:rsidRDefault="005D4A73" w:rsidP="005D4A73">
      <w:pPr>
        <w:ind w:firstLine="567"/>
        <w:jc w:val="both"/>
        <w:rPr>
          <w:sz w:val="24"/>
          <w:szCs w:val="24"/>
        </w:rPr>
      </w:pPr>
      <w:r>
        <w:rPr>
          <w:sz w:val="24"/>
          <w:szCs w:val="24"/>
        </w:rPr>
        <w:t>В положении о виде контроля с</w:t>
      </w:r>
      <w:r>
        <w:rPr>
          <w:sz w:val="24"/>
          <w:szCs w:val="24"/>
          <w:shd w:val="clear" w:color="auto" w:fill="FFFFFF"/>
        </w:rPr>
        <w:t>амостоятельная оценка соблюдения обязательных требований (</w:t>
      </w:r>
      <w:proofErr w:type="spellStart"/>
      <w:r>
        <w:rPr>
          <w:sz w:val="24"/>
          <w:szCs w:val="24"/>
          <w:shd w:val="clear" w:color="auto" w:fill="FFFFFF"/>
        </w:rPr>
        <w:t>самообследование</w:t>
      </w:r>
      <w:proofErr w:type="spellEnd"/>
      <w:r>
        <w:rPr>
          <w:sz w:val="24"/>
          <w:szCs w:val="24"/>
          <w:shd w:val="clear" w:color="auto" w:fill="FFFFFF"/>
        </w:rPr>
        <w:t xml:space="preserve">) не предусмотрена, следовательно, в программе способы </w:t>
      </w:r>
      <w:proofErr w:type="spellStart"/>
      <w:r>
        <w:rPr>
          <w:sz w:val="24"/>
          <w:szCs w:val="24"/>
          <w:shd w:val="clear" w:color="auto" w:fill="FFFFFF"/>
        </w:rPr>
        <w:t>самообследования</w:t>
      </w:r>
      <w:proofErr w:type="spellEnd"/>
      <w:r>
        <w:rPr>
          <w:sz w:val="24"/>
          <w:szCs w:val="24"/>
          <w:shd w:val="clear" w:color="auto" w:fill="FFFFFF"/>
        </w:rPr>
        <w:t xml:space="preserve"> в автоматизированном режиме не определены (ч.1 ст.51 №248-ФЗ).</w:t>
      </w:r>
    </w:p>
    <w:p w:rsidR="005D4A73" w:rsidRDefault="005D4A73" w:rsidP="005D4A73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5D4A73" w:rsidRDefault="005D4A73" w:rsidP="005D4A73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>
        <w:rPr>
          <w:b/>
          <w:color w:val="000000"/>
          <w:sz w:val="24"/>
          <w:szCs w:val="24"/>
          <w:shd w:val="clear" w:color="auto" w:fill="FFFFFF"/>
        </w:rPr>
        <w:t>3. Перечень профилактических мероприятий, сроки (периодичность) их проведения</w:t>
      </w:r>
    </w:p>
    <w:p w:rsidR="00196A0D" w:rsidRDefault="00196A0D" w:rsidP="005D4A73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196A0D" w:rsidRDefault="00196A0D" w:rsidP="005D4A73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196A0D" w:rsidRDefault="00196A0D" w:rsidP="005D4A73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196A0D" w:rsidRDefault="00196A0D" w:rsidP="005D4A73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</w:p>
    <w:p w:rsidR="005D4A73" w:rsidRDefault="005D4A73" w:rsidP="005D4A73">
      <w:pPr>
        <w:ind w:firstLine="567"/>
        <w:jc w:val="center"/>
        <w:rPr>
          <w:b/>
          <w:sz w:val="24"/>
          <w:szCs w:val="24"/>
        </w:rPr>
      </w:pPr>
    </w:p>
    <w:tbl>
      <w:tblPr>
        <w:tblW w:w="9351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0"/>
        <w:gridCol w:w="4524"/>
        <w:gridCol w:w="1827"/>
        <w:gridCol w:w="2410"/>
      </w:tblGrid>
      <w:tr w:rsidR="005D4A73" w:rsidRPr="00312582" w:rsidTr="00196A0D">
        <w:trPr>
          <w:trHeight w:hRule="exact" w:val="861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</w:tcPr>
          <w:p w:rsidR="005D4A73" w:rsidRPr="00312582" w:rsidRDefault="005D4A73">
            <w:pPr>
              <w:jc w:val="center"/>
              <w:rPr>
                <w:b/>
                <w:sz w:val="24"/>
                <w:szCs w:val="24"/>
              </w:rPr>
            </w:pPr>
            <w:proofErr w:type="gramStart"/>
            <w:r w:rsidRPr="00312582">
              <w:rPr>
                <w:b/>
                <w:sz w:val="24"/>
                <w:szCs w:val="24"/>
              </w:rPr>
              <w:t>№  п</w:t>
            </w:r>
            <w:proofErr w:type="gramEnd"/>
            <w:r w:rsidRPr="00312582">
              <w:rPr>
                <w:b/>
                <w:sz w:val="24"/>
                <w:szCs w:val="24"/>
              </w:rPr>
              <w:t>/п</w:t>
            </w:r>
          </w:p>
          <w:p w:rsidR="005D4A73" w:rsidRPr="00312582" w:rsidRDefault="005D4A73">
            <w:pPr>
              <w:jc w:val="center"/>
              <w:rPr>
                <w:b/>
                <w:sz w:val="24"/>
                <w:szCs w:val="24"/>
              </w:rPr>
            </w:pP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D4A73" w:rsidRPr="00312582" w:rsidRDefault="005D4A73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312582">
              <w:rPr>
                <w:b/>
                <w:sz w:val="24"/>
                <w:szCs w:val="24"/>
              </w:rPr>
              <w:t>Наименование</w:t>
            </w:r>
          </w:p>
          <w:p w:rsidR="005D4A73" w:rsidRPr="00312582" w:rsidRDefault="005D4A73">
            <w:pPr>
              <w:ind w:firstLine="567"/>
              <w:jc w:val="center"/>
              <w:rPr>
                <w:b/>
                <w:sz w:val="24"/>
                <w:szCs w:val="24"/>
              </w:rPr>
            </w:pPr>
            <w:r w:rsidRPr="00312582">
              <w:rPr>
                <w:b/>
                <w:sz w:val="24"/>
                <w:szCs w:val="24"/>
              </w:rPr>
              <w:t>мероприятия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vAlign w:val="center"/>
            <w:hideMark/>
          </w:tcPr>
          <w:p w:rsidR="005D4A73" w:rsidRPr="00312582" w:rsidRDefault="005D4A73">
            <w:pPr>
              <w:jc w:val="center"/>
              <w:rPr>
                <w:b/>
                <w:sz w:val="24"/>
                <w:szCs w:val="24"/>
              </w:rPr>
            </w:pPr>
            <w:r w:rsidRPr="00312582">
              <w:rPr>
                <w:b/>
                <w:sz w:val="24"/>
                <w:szCs w:val="24"/>
              </w:rPr>
              <w:t>Срок реализации мероприятия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vAlign w:val="center"/>
            <w:hideMark/>
          </w:tcPr>
          <w:p w:rsidR="005D4A73" w:rsidRPr="00312582" w:rsidRDefault="005D4A73">
            <w:pPr>
              <w:jc w:val="center"/>
              <w:rPr>
                <w:b/>
                <w:sz w:val="24"/>
                <w:szCs w:val="24"/>
              </w:rPr>
            </w:pPr>
            <w:r w:rsidRPr="00312582">
              <w:rPr>
                <w:b/>
                <w:sz w:val="24"/>
                <w:szCs w:val="24"/>
              </w:rPr>
              <w:t>Ответственное должностное лицо</w:t>
            </w:r>
          </w:p>
        </w:tc>
      </w:tr>
      <w:tr w:rsidR="005D4A73" w:rsidRPr="00312582" w:rsidTr="00E83302">
        <w:trPr>
          <w:trHeight w:hRule="exact" w:val="256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lastRenderedPageBreak/>
              <w:t>1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Информирование</w:t>
            </w:r>
          </w:p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 xml:space="preserve">Информирование осуществляется администрацией по вопросам соблюдения обязательных требований посредством размещения соответствующих сведений на официальном сайте администрации и в печатном издании   муниципального образования </w:t>
            </w:r>
          </w:p>
          <w:p w:rsidR="005D4A73" w:rsidRPr="00312582" w:rsidRDefault="005D4A73">
            <w:pPr>
              <w:pStyle w:val="ConsPlusNormal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A73" w:rsidRPr="00312582" w:rsidRDefault="005D4A73">
            <w:pPr>
              <w:ind w:firstLine="567"/>
              <w:jc w:val="both"/>
              <w:rPr>
                <w:sz w:val="24"/>
                <w:szCs w:val="24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Постоянно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jc w:val="both"/>
              <w:rPr>
                <w:sz w:val="24"/>
                <w:szCs w:val="24"/>
              </w:rPr>
            </w:pPr>
            <w:r w:rsidRPr="00312582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5D4A73" w:rsidRPr="00312582" w:rsidTr="00E83302">
        <w:trPr>
          <w:trHeight w:hRule="exact" w:val="425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2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</w:t>
            </w:r>
          </w:p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Обобщение правоприменительной практики осуществляется администрацией посредством сбора и анализа данных о проведенных контрольных мероприятиях и их результатах.</w:t>
            </w:r>
          </w:p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По итогам обобщения правоприменительной практики администрация готовит доклад, содержащий результаты обобщения правоприменительной практики по осуществлению муниципального контроля, который утверждается руководителем контрольного органа</w:t>
            </w:r>
          </w:p>
          <w:p w:rsidR="005D4A73" w:rsidRPr="00312582" w:rsidRDefault="005D4A73">
            <w:pPr>
              <w:pStyle w:val="ConsPlusNormal"/>
              <w:ind w:firstLine="56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5D4A73" w:rsidRPr="00312582" w:rsidRDefault="005D4A73">
            <w:pPr>
              <w:autoSpaceDE w:val="0"/>
              <w:autoSpaceDN w:val="0"/>
              <w:adjustRightInd w:val="0"/>
              <w:jc w:val="both"/>
              <w:rPr>
                <w:sz w:val="24"/>
                <w:szCs w:val="24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D4A73" w:rsidRPr="00515EB9" w:rsidRDefault="00515EB9" w:rsidP="00515EB9">
            <w:pPr>
              <w:pStyle w:val="HTML"/>
              <w:jc w:val="both"/>
              <w:rPr>
                <w:rFonts w:ascii="Times New Roman" w:hAnsi="Times New Roman"/>
                <w:sz w:val="24"/>
                <w:szCs w:val="24"/>
                <w:lang w:val="ru-RU"/>
              </w:rPr>
            </w:pPr>
            <w:r w:rsidRPr="00515EB9">
              <w:rPr>
                <w:rFonts w:ascii="Times New Roman" w:hAnsi="Times New Roman"/>
                <w:sz w:val="24"/>
                <w:szCs w:val="24"/>
              </w:rPr>
              <w:t>в срок до 1 июля года, следующего за отчетным годом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jc w:val="both"/>
              <w:rPr>
                <w:sz w:val="24"/>
                <w:szCs w:val="24"/>
              </w:rPr>
            </w:pPr>
            <w:r w:rsidRPr="00312582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5D4A73" w:rsidRPr="00312582" w:rsidTr="00E83302">
        <w:trPr>
          <w:trHeight w:hRule="exact" w:val="3682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312582">
              <w:rPr>
                <w:rFonts w:eastAsia="Courier New"/>
                <w:color w:val="000000"/>
                <w:sz w:val="24"/>
                <w:szCs w:val="24"/>
              </w:rPr>
              <w:t>3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Объявление предостережения</w:t>
            </w:r>
          </w:p>
          <w:p w:rsidR="005D4A73" w:rsidRPr="00312582" w:rsidRDefault="005D4A73">
            <w:pPr>
              <w:pStyle w:val="ConsPlusNormal"/>
              <w:ind w:right="131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 xml:space="preserve">Предостережение о недопустимости нарушения обязательных требований объявляется контролируемому лицу в случае наличия у администрации сведений о готовящихся нарушениях обязательных требований и (или) в случае отсутствия подтверждения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</w:t>
            </w:r>
          </w:p>
          <w:p w:rsidR="005D4A73" w:rsidRPr="00312582" w:rsidRDefault="005D4A73">
            <w:pPr>
              <w:widowControl w:val="0"/>
              <w:spacing w:line="277" w:lineRule="exact"/>
              <w:ind w:right="131"/>
              <w:jc w:val="both"/>
              <w:rPr>
                <w:sz w:val="24"/>
                <w:szCs w:val="24"/>
              </w:rPr>
            </w:pP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312582">
              <w:rPr>
                <w:color w:val="000000"/>
                <w:sz w:val="24"/>
                <w:szCs w:val="24"/>
                <w:shd w:val="clear" w:color="auto" w:fill="FFFFFF"/>
              </w:rPr>
              <w:t>По мере появления оснований, предусмотренных законодательством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jc w:val="both"/>
              <w:rPr>
                <w:rFonts w:eastAsia="Courier New"/>
                <w:color w:val="000000"/>
                <w:sz w:val="24"/>
                <w:szCs w:val="24"/>
              </w:rPr>
            </w:pPr>
            <w:r w:rsidRPr="00312582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5D4A73" w:rsidRPr="00312582" w:rsidTr="00E83302">
        <w:trPr>
          <w:trHeight w:hRule="exact" w:val="2539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spacing w:line="230" w:lineRule="exact"/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4</w:t>
            </w: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Консультирование.</w:t>
            </w:r>
          </w:p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color w:val="FF0000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Консультирование осуществляется в устной или письменной форме по телефону, посредством видео-конференц-связи, на личном приеме, в ходе проведения профилактического мероприятия, контрольного (надзорного) мероприятия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spacing w:line="230" w:lineRule="exact"/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Постоянно  по обращениям контролируемых лиц и их представителей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jc w:val="both"/>
              <w:rPr>
                <w:sz w:val="24"/>
                <w:szCs w:val="24"/>
              </w:rPr>
            </w:pPr>
            <w:r w:rsidRPr="00312582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  <w:tr w:rsidR="005D4A73" w:rsidRPr="00312582" w:rsidTr="00E83302">
        <w:trPr>
          <w:trHeight w:hRule="exact" w:val="1710"/>
        </w:trPr>
        <w:tc>
          <w:tcPr>
            <w:tcW w:w="5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D4A73" w:rsidRPr="00312582" w:rsidRDefault="005D4A73">
            <w:pPr>
              <w:widowControl w:val="0"/>
              <w:spacing w:line="230" w:lineRule="exact"/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lastRenderedPageBreak/>
              <w:t xml:space="preserve">5 </w:t>
            </w:r>
          </w:p>
          <w:p w:rsidR="005D4A73" w:rsidRPr="00312582" w:rsidRDefault="005D4A73">
            <w:pPr>
              <w:widowControl w:val="0"/>
              <w:spacing w:line="230" w:lineRule="exact"/>
              <w:jc w:val="both"/>
              <w:rPr>
                <w:sz w:val="24"/>
                <w:szCs w:val="24"/>
              </w:rPr>
            </w:pPr>
          </w:p>
        </w:tc>
        <w:tc>
          <w:tcPr>
            <w:tcW w:w="45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pStyle w:val="ConsPlusNormal"/>
              <w:ind w:right="131" w:firstLine="119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Профилактический визит</w:t>
            </w:r>
          </w:p>
        </w:tc>
        <w:tc>
          <w:tcPr>
            <w:tcW w:w="18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D4A73" w:rsidRPr="00312582" w:rsidRDefault="005D4A73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 xml:space="preserve">Один раз в </w:t>
            </w:r>
            <w:r w:rsidR="00515EB9">
              <w:rPr>
                <w:sz w:val="24"/>
                <w:szCs w:val="24"/>
              </w:rPr>
              <w:t>квартал</w:t>
            </w:r>
            <w:r w:rsidRPr="00312582">
              <w:rPr>
                <w:sz w:val="24"/>
                <w:szCs w:val="24"/>
              </w:rPr>
              <w:t xml:space="preserve"> </w:t>
            </w:r>
          </w:p>
          <w:p w:rsidR="005D4A73" w:rsidRPr="00312582" w:rsidRDefault="005D4A73">
            <w:pPr>
              <w:shd w:val="clear" w:color="auto" w:fill="FFFFFF"/>
              <w:jc w:val="both"/>
              <w:rPr>
                <w:sz w:val="24"/>
                <w:szCs w:val="24"/>
              </w:rPr>
            </w:pPr>
          </w:p>
          <w:p w:rsidR="005D4A73" w:rsidRPr="00312582" w:rsidRDefault="005D4A73">
            <w:pPr>
              <w:shd w:val="clear" w:color="auto" w:fill="FFFFFF"/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 xml:space="preserve"> </w:t>
            </w:r>
          </w:p>
          <w:p w:rsidR="005D4A73" w:rsidRPr="00312582" w:rsidRDefault="005D4A73">
            <w:pPr>
              <w:widowControl w:val="0"/>
              <w:spacing w:line="230" w:lineRule="exact"/>
              <w:jc w:val="both"/>
              <w:rPr>
                <w:sz w:val="24"/>
                <w:szCs w:val="24"/>
              </w:rPr>
            </w:pP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jc w:val="both"/>
              <w:rPr>
                <w:rFonts w:eastAsia="Calibri"/>
                <w:sz w:val="24"/>
                <w:szCs w:val="24"/>
                <w:lang w:eastAsia="en-US"/>
              </w:rPr>
            </w:pPr>
            <w:r w:rsidRPr="00312582">
              <w:rPr>
                <w:rFonts w:eastAsia="Calibri"/>
                <w:sz w:val="24"/>
                <w:szCs w:val="24"/>
                <w:lang w:eastAsia="en-US"/>
              </w:rPr>
              <w:t xml:space="preserve">Специалист администрации, к должностным обязанностям которого относится осуществление муниципального контроля  </w:t>
            </w:r>
          </w:p>
        </w:tc>
      </w:tr>
    </w:tbl>
    <w:p w:rsidR="005D4A73" w:rsidRPr="00312582" w:rsidRDefault="005D4A73" w:rsidP="005D4A73">
      <w:pPr>
        <w:ind w:firstLine="567"/>
        <w:jc w:val="center"/>
        <w:rPr>
          <w:sz w:val="24"/>
          <w:szCs w:val="24"/>
        </w:rPr>
      </w:pPr>
    </w:p>
    <w:p w:rsidR="005D4A73" w:rsidRPr="00312582" w:rsidRDefault="005D4A73" w:rsidP="005D4A73">
      <w:pPr>
        <w:ind w:firstLine="567"/>
        <w:jc w:val="center"/>
        <w:rPr>
          <w:b/>
          <w:color w:val="000000"/>
          <w:sz w:val="24"/>
          <w:szCs w:val="24"/>
          <w:shd w:val="clear" w:color="auto" w:fill="FFFFFF"/>
        </w:rPr>
      </w:pPr>
      <w:r w:rsidRPr="00312582">
        <w:rPr>
          <w:rFonts w:ascii="PT Serif" w:hAnsi="PT Serif"/>
          <w:color w:val="22272F"/>
          <w:sz w:val="24"/>
          <w:szCs w:val="24"/>
          <w:shd w:val="clear" w:color="auto" w:fill="FFFFFF"/>
        </w:rPr>
        <w:t xml:space="preserve"> </w:t>
      </w:r>
      <w:r w:rsidRPr="00312582">
        <w:rPr>
          <w:b/>
          <w:color w:val="000000"/>
          <w:sz w:val="24"/>
          <w:szCs w:val="24"/>
          <w:shd w:val="clear" w:color="auto" w:fill="FFFFFF"/>
        </w:rPr>
        <w:t>4. Показатели результативности и эффективности Программы</w:t>
      </w:r>
      <w:r w:rsidR="001E21CB">
        <w:rPr>
          <w:b/>
          <w:color w:val="000000"/>
          <w:sz w:val="24"/>
          <w:szCs w:val="24"/>
          <w:shd w:val="clear" w:color="auto" w:fill="FFFFFF"/>
        </w:rPr>
        <w:t xml:space="preserve"> </w:t>
      </w:r>
      <w:r w:rsidR="001E21CB">
        <w:rPr>
          <w:b/>
          <w:sz w:val="24"/>
          <w:szCs w:val="24"/>
        </w:rPr>
        <w:t>профилактики рисков причинения вреда</w:t>
      </w:r>
    </w:p>
    <w:p w:rsidR="005D4A73" w:rsidRPr="00312582" w:rsidRDefault="005D4A73" w:rsidP="005D4A73">
      <w:pPr>
        <w:ind w:firstLine="567"/>
        <w:jc w:val="center"/>
        <w:rPr>
          <w:sz w:val="24"/>
          <w:szCs w:val="24"/>
        </w:rPr>
      </w:pPr>
    </w:p>
    <w:tbl>
      <w:tblPr>
        <w:tblW w:w="9067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591"/>
        <w:gridCol w:w="4504"/>
        <w:gridCol w:w="3972"/>
      </w:tblGrid>
      <w:tr w:rsidR="005D4A73" w:rsidRPr="00312582" w:rsidTr="00E83302">
        <w:trPr>
          <w:trHeight w:hRule="exact" w:val="576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jc w:val="center"/>
              <w:rPr>
                <w:b/>
                <w:sz w:val="24"/>
                <w:szCs w:val="24"/>
              </w:rPr>
            </w:pPr>
            <w:r w:rsidRPr="00312582">
              <w:rPr>
                <w:b/>
                <w:sz w:val="24"/>
                <w:szCs w:val="24"/>
              </w:rPr>
              <w:t>№</w:t>
            </w:r>
          </w:p>
          <w:p w:rsidR="005D4A73" w:rsidRPr="00312582" w:rsidRDefault="005D4A73">
            <w:pPr>
              <w:jc w:val="center"/>
              <w:rPr>
                <w:b/>
                <w:sz w:val="24"/>
                <w:szCs w:val="24"/>
              </w:rPr>
            </w:pPr>
            <w:r w:rsidRPr="00312582">
              <w:rPr>
                <w:b/>
                <w:sz w:val="24"/>
                <w:szCs w:val="24"/>
              </w:rPr>
              <w:t>п/п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jc w:val="center"/>
              <w:rPr>
                <w:b/>
                <w:sz w:val="24"/>
                <w:szCs w:val="24"/>
              </w:rPr>
            </w:pPr>
            <w:r w:rsidRPr="00312582">
              <w:rPr>
                <w:b/>
                <w:sz w:val="24"/>
                <w:szCs w:val="24"/>
              </w:rPr>
              <w:t>Наименование показателя</w:t>
            </w:r>
          </w:p>
        </w:tc>
        <w:tc>
          <w:tcPr>
            <w:tcW w:w="39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jc w:val="center"/>
              <w:rPr>
                <w:b/>
                <w:sz w:val="24"/>
                <w:szCs w:val="24"/>
              </w:rPr>
            </w:pPr>
            <w:r w:rsidRPr="00312582">
              <w:rPr>
                <w:b/>
                <w:sz w:val="24"/>
                <w:szCs w:val="24"/>
              </w:rPr>
              <w:t>Величина</w:t>
            </w:r>
          </w:p>
        </w:tc>
      </w:tr>
      <w:tr w:rsidR="005D4A73" w:rsidRPr="00312582" w:rsidTr="00E83302">
        <w:trPr>
          <w:trHeight w:hRule="exact" w:val="2026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ind w:firstLine="567"/>
              <w:jc w:val="center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11.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nil"/>
              <w:right w:val="nil"/>
            </w:tcBorders>
            <w:shd w:val="clear" w:color="auto" w:fill="FFFFFF"/>
          </w:tcPr>
          <w:p w:rsidR="005D4A73" w:rsidRPr="00312582" w:rsidRDefault="005D4A73">
            <w:pPr>
              <w:pStyle w:val="ConsPlusNormal"/>
              <w:ind w:firstLine="119"/>
              <w:jc w:val="both"/>
              <w:rPr>
                <w:rFonts w:ascii="Times New Roman" w:hAnsi="Times New Roman"/>
                <w:sz w:val="24"/>
                <w:szCs w:val="24"/>
              </w:rPr>
            </w:pPr>
            <w:r w:rsidRPr="00312582">
              <w:rPr>
                <w:rFonts w:ascii="Times New Roman" w:hAnsi="Times New Roman" w:cs="Times New Roman"/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  <w:p w:rsidR="005D4A73" w:rsidRPr="00312582" w:rsidRDefault="005D4A73">
            <w:pPr>
              <w:ind w:firstLine="567"/>
              <w:jc w:val="both"/>
              <w:rPr>
                <w:sz w:val="24"/>
                <w:szCs w:val="24"/>
              </w:rPr>
            </w:pPr>
          </w:p>
        </w:tc>
        <w:tc>
          <w:tcPr>
            <w:tcW w:w="3972" w:type="dxa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jc w:val="center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100%</w:t>
            </w:r>
          </w:p>
        </w:tc>
      </w:tr>
      <w:tr w:rsidR="005D4A73" w:rsidRPr="00312582" w:rsidTr="00E83302">
        <w:trPr>
          <w:trHeight w:hRule="exact" w:val="1417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ind w:firstLine="567"/>
              <w:jc w:val="center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22.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D4A73" w:rsidRPr="00312582" w:rsidRDefault="005D4A73">
            <w:pPr>
              <w:autoSpaceDE w:val="0"/>
              <w:autoSpaceDN w:val="0"/>
              <w:adjustRightInd w:val="0"/>
              <w:ind w:firstLine="119"/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Утверждение   доклада, содержащего результаты обобщения правоприменительной практики по осуществлению муниципального контроля, его опубликование</w:t>
            </w:r>
          </w:p>
          <w:p w:rsidR="005D4A73" w:rsidRPr="00312582" w:rsidRDefault="005D4A73">
            <w:pPr>
              <w:ind w:firstLine="567"/>
              <w:jc w:val="both"/>
              <w:rPr>
                <w:sz w:val="24"/>
                <w:szCs w:val="24"/>
              </w:rPr>
            </w:pPr>
          </w:p>
        </w:tc>
        <w:tc>
          <w:tcPr>
            <w:tcW w:w="3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jc w:val="center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Исполнено / Не исполнено</w:t>
            </w:r>
          </w:p>
        </w:tc>
      </w:tr>
      <w:tr w:rsidR="005D4A73" w:rsidRPr="00312582" w:rsidTr="00E83302">
        <w:trPr>
          <w:trHeight w:hRule="exact" w:val="3394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jc w:val="center"/>
              <w:rPr>
                <w:rFonts w:ascii="Courier New" w:eastAsia="Courier New" w:hAnsi="Courier New" w:cs="Courier New"/>
                <w:color w:val="000000"/>
                <w:sz w:val="24"/>
                <w:szCs w:val="24"/>
              </w:rPr>
            </w:pPr>
            <w:r w:rsidRPr="00312582">
              <w:rPr>
                <w:color w:val="000000"/>
                <w:sz w:val="24"/>
                <w:szCs w:val="24"/>
                <w:shd w:val="clear" w:color="auto" w:fill="FFFFFF"/>
              </w:rPr>
              <w:t>3.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pStyle w:val="ConsPlusNormal"/>
              <w:ind w:firstLine="119"/>
              <w:jc w:val="both"/>
              <w:rPr>
                <w:rFonts w:eastAsia="Times New Roman"/>
                <w:sz w:val="24"/>
                <w:szCs w:val="24"/>
              </w:rPr>
            </w:pPr>
            <w:r w:rsidRPr="00312582">
              <w:rPr>
                <w:rFonts w:ascii="Times New Roman" w:hAnsi="Times New Roman"/>
                <w:sz w:val="24"/>
                <w:szCs w:val="24"/>
              </w:rPr>
              <w:t>Доля выданных предостережений по результатам рассмотрения обращений с  подтвердившимися сведениями о готовящихся нарушениях обязательных требований или признаках нарушений обязательных требований и 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 (%)</w:t>
            </w:r>
          </w:p>
        </w:tc>
        <w:tc>
          <w:tcPr>
            <w:tcW w:w="3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jc w:val="center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20% и более</w:t>
            </w:r>
          </w:p>
        </w:tc>
      </w:tr>
      <w:tr w:rsidR="005D4A73" w:rsidRPr="00312582" w:rsidTr="00E83302">
        <w:trPr>
          <w:trHeight w:hRule="exact" w:val="1276"/>
        </w:trPr>
        <w:tc>
          <w:tcPr>
            <w:tcW w:w="5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spacing w:line="230" w:lineRule="exact"/>
              <w:ind w:left="220"/>
              <w:rPr>
                <w:sz w:val="24"/>
                <w:szCs w:val="24"/>
              </w:rPr>
            </w:pPr>
            <w:r w:rsidRPr="00312582">
              <w:rPr>
                <w:color w:val="000000"/>
                <w:sz w:val="24"/>
                <w:szCs w:val="24"/>
                <w:shd w:val="clear" w:color="auto" w:fill="FFFFFF"/>
              </w:rPr>
              <w:t>4.</w:t>
            </w:r>
          </w:p>
        </w:tc>
        <w:tc>
          <w:tcPr>
            <w:tcW w:w="45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FFFFFF"/>
          </w:tcPr>
          <w:p w:rsidR="005D4A73" w:rsidRPr="00312582" w:rsidRDefault="005D4A73">
            <w:pPr>
              <w:widowControl w:val="0"/>
              <w:spacing w:line="274" w:lineRule="exact"/>
              <w:jc w:val="both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Доля лиц, удовлетворённых консультированием в общем количестве лиц, обратившихся за консультированием</w:t>
            </w:r>
          </w:p>
          <w:p w:rsidR="005D4A73" w:rsidRPr="00312582" w:rsidRDefault="005D4A73">
            <w:pPr>
              <w:widowControl w:val="0"/>
              <w:spacing w:line="274" w:lineRule="exact"/>
              <w:ind w:firstLine="440"/>
              <w:jc w:val="both"/>
              <w:rPr>
                <w:sz w:val="24"/>
                <w:szCs w:val="24"/>
              </w:rPr>
            </w:pPr>
          </w:p>
        </w:tc>
        <w:tc>
          <w:tcPr>
            <w:tcW w:w="39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/>
            <w:hideMark/>
          </w:tcPr>
          <w:p w:rsidR="005D4A73" w:rsidRPr="00312582" w:rsidRDefault="005D4A73">
            <w:pPr>
              <w:widowControl w:val="0"/>
              <w:spacing w:line="277" w:lineRule="exact"/>
              <w:jc w:val="center"/>
              <w:rPr>
                <w:sz w:val="24"/>
                <w:szCs w:val="24"/>
              </w:rPr>
            </w:pPr>
            <w:r w:rsidRPr="00312582">
              <w:rPr>
                <w:sz w:val="24"/>
                <w:szCs w:val="24"/>
              </w:rPr>
              <w:t>100%</w:t>
            </w:r>
          </w:p>
        </w:tc>
      </w:tr>
    </w:tbl>
    <w:p w:rsidR="005D4A73" w:rsidRPr="00312582" w:rsidRDefault="005D4A73" w:rsidP="005D4A73">
      <w:pPr>
        <w:ind w:firstLine="567"/>
        <w:jc w:val="center"/>
        <w:rPr>
          <w:sz w:val="24"/>
          <w:szCs w:val="24"/>
        </w:rPr>
      </w:pPr>
    </w:p>
    <w:p w:rsidR="005D4A73" w:rsidRPr="00312582" w:rsidRDefault="005D4A73" w:rsidP="005D4A73">
      <w:pPr>
        <w:ind w:firstLine="567"/>
        <w:jc w:val="center"/>
        <w:rPr>
          <w:sz w:val="24"/>
          <w:szCs w:val="24"/>
        </w:rPr>
      </w:pPr>
    </w:p>
    <w:p w:rsidR="00BB1628" w:rsidRPr="00312582" w:rsidRDefault="00BB1628">
      <w:pPr>
        <w:rPr>
          <w:sz w:val="24"/>
          <w:szCs w:val="24"/>
        </w:rPr>
      </w:pPr>
    </w:p>
    <w:sectPr w:rsidR="00BB1628" w:rsidRPr="003125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PT Serif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D414D9D"/>
    <w:multiLevelType w:val="hybridMultilevel"/>
    <w:tmpl w:val="0D7C89A4"/>
    <w:lvl w:ilvl="0" w:tplc="9F46ACCE">
      <w:start w:val="1"/>
      <w:numFmt w:val="decimal"/>
      <w:lvlText w:val="%1)"/>
      <w:lvlJc w:val="left"/>
      <w:pPr>
        <w:ind w:left="927" w:hanging="360"/>
      </w:pPr>
      <w:rPr>
        <w:sz w:val="20"/>
      </w:rPr>
    </w:lvl>
    <w:lvl w:ilvl="1" w:tplc="04190019">
      <w:start w:val="1"/>
      <w:numFmt w:val="lowerLetter"/>
      <w:lvlText w:val="%2."/>
      <w:lvlJc w:val="left"/>
      <w:pPr>
        <w:ind w:left="1647" w:hanging="360"/>
      </w:pPr>
    </w:lvl>
    <w:lvl w:ilvl="2" w:tplc="0419001B">
      <w:start w:val="1"/>
      <w:numFmt w:val="lowerRoman"/>
      <w:lvlText w:val="%3."/>
      <w:lvlJc w:val="right"/>
      <w:pPr>
        <w:ind w:left="2367" w:hanging="180"/>
      </w:pPr>
    </w:lvl>
    <w:lvl w:ilvl="3" w:tplc="0419000F">
      <w:start w:val="1"/>
      <w:numFmt w:val="decimal"/>
      <w:lvlText w:val="%4."/>
      <w:lvlJc w:val="left"/>
      <w:pPr>
        <w:ind w:left="3087" w:hanging="360"/>
      </w:pPr>
    </w:lvl>
    <w:lvl w:ilvl="4" w:tplc="04190019">
      <w:start w:val="1"/>
      <w:numFmt w:val="lowerLetter"/>
      <w:lvlText w:val="%5."/>
      <w:lvlJc w:val="left"/>
      <w:pPr>
        <w:ind w:left="3807" w:hanging="360"/>
      </w:pPr>
    </w:lvl>
    <w:lvl w:ilvl="5" w:tplc="0419001B">
      <w:start w:val="1"/>
      <w:numFmt w:val="lowerRoman"/>
      <w:lvlText w:val="%6."/>
      <w:lvlJc w:val="right"/>
      <w:pPr>
        <w:ind w:left="4527" w:hanging="180"/>
      </w:pPr>
    </w:lvl>
    <w:lvl w:ilvl="6" w:tplc="0419000F">
      <w:start w:val="1"/>
      <w:numFmt w:val="decimal"/>
      <w:lvlText w:val="%7."/>
      <w:lvlJc w:val="left"/>
      <w:pPr>
        <w:ind w:left="5247" w:hanging="360"/>
      </w:pPr>
    </w:lvl>
    <w:lvl w:ilvl="7" w:tplc="04190019">
      <w:start w:val="1"/>
      <w:numFmt w:val="lowerLetter"/>
      <w:lvlText w:val="%8."/>
      <w:lvlJc w:val="left"/>
      <w:pPr>
        <w:ind w:left="5967" w:hanging="360"/>
      </w:pPr>
    </w:lvl>
    <w:lvl w:ilvl="8" w:tplc="0419001B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F1F7853"/>
    <w:multiLevelType w:val="multilevel"/>
    <w:tmpl w:val="8620F4E6"/>
    <w:lvl w:ilvl="0">
      <w:start w:val="3"/>
      <w:numFmt w:val="decimal"/>
      <w:lvlText w:val="%1."/>
      <w:lvlJc w:val="left"/>
      <w:pPr>
        <w:ind w:left="720" w:hanging="360"/>
      </w:pPr>
    </w:lvl>
    <w:lvl w:ilvl="1">
      <w:start w:val="3"/>
      <w:numFmt w:val="decimal"/>
      <w:isLgl/>
      <w:lvlText w:val="%1.%2."/>
      <w:lvlJc w:val="left"/>
      <w:pPr>
        <w:ind w:left="1113" w:hanging="720"/>
      </w:pPr>
    </w:lvl>
    <w:lvl w:ilvl="2">
      <w:start w:val="5"/>
      <w:numFmt w:val="decimal"/>
      <w:isLgl/>
      <w:lvlText w:val="%1.%2.%3."/>
      <w:lvlJc w:val="left"/>
      <w:pPr>
        <w:ind w:left="1146" w:hanging="720"/>
      </w:pPr>
    </w:lvl>
    <w:lvl w:ilvl="3">
      <w:start w:val="1"/>
      <w:numFmt w:val="decimal"/>
      <w:isLgl/>
      <w:lvlText w:val="%1.%2.%3.%4."/>
      <w:lvlJc w:val="left"/>
      <w:pPr>
        <w:ind w:left="1539" w:hanging="1080"/>
      </w:pPr>
    </w:lvl>
    <w:lvl w:ilvl="4">
      <w:start w:val="1"/>
      <w:numFmt w:val="decimal"/>
      <w:isLgl/>
      <w:lvlText w:val="%1.%2.%3.%4.%5."/>
      <w:lvlJc w:val="left"/>
      <w:pPr>
        <w:ind w:left="1572" w:hanging="1080"/>
      </w:pPr>
    </w:lvl>
    <w:lvl w:ilvl="5">
      <w:start w:val="1"/>
      <w:numFmt w:val="decimal"/>
      <w:isLgl/>
      <w:lvlText w:val="%1.%2.%3.%4.%5.%6."/>
      <w:lvlJc w:val="left"/>
      <w:pPr>
        <w:ind w:left="1965" w:hanging="1440"/>
      </w:pPr>
    </w:lvl>
    <w:lvl w:ilvl="6">
      <w:start w:val="1"/>
      <w:numFmt w:val="decimal"/>
      <w:isLgl/>
      <w:lvlText w:val="%1.%2.%3.%4.%5.%6.%7."/>
      <w:lvlJc w:val="left"/>
      <w:pPr>
        <w:ind w:left="2358" w:hanging="1800"/>
      </w:pPr>
    </w:lvl>
    <w:lvl w:ilvl="7">
      <w:start w:val="1"/>
      <w:numFmt w:val="decimal"/>
      <w:isLgl/>
      <w:lvlText w:val="%1.%2.%3.%4.%5.%6.%7.%8."/>
      <w:lvlJc w:val="left"/>
      <w:pPr>
        <w:ind w:left="2391" w:hanging="1800"/>
      </w:pPr>
    </w:lvl>
    <w:lvl w:ilvl="8">
      <w:start w:val="1"/>
      <w:numFmt w:val="decimal"/>
      <w:isLgl/>
      <w:lvlText w:val="%1.%2.%3.%4.%5.%6.%7.%8.%9."/>
      <w:lvlJc w:val="left"/>
      <w:pPr>
        <w:ind w:left="2784" w:hanging="2160"/>
      </w:pPr>
    </w:lvl>
  </w:abstractNum>
  <w:num w:numId="1">
    <w:abstractNumId w:val="1"/>
    <w:lvlOverride w:ilvl="0">
      <w:startOverride w:val="3"/>
    </w:lvlOverride>
    <w:lvlOverride w:ilvl="1">
      <w:startOverride w:val="3"/>
    </w:lvlOverride>
    <w:lvlOverride w:ilvl="2">
      <w:startOverride w:val="5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B441E"/>
    <w:rsid w:val="00196A0D"/>
    <w:rsid w:val="001E21CB"/>
    <w:rsid w:val="00312582"/>
    <w:rsid w:val="003B7322"/>
    <w:rsid w:val="00515EB9"/>
    <w:rsid w:val="005336A9"/>
    <w:rsid w:val="00574E12"/>
    <w:rsid w:val="005D4A73"/>
    <w:rsid w:val="008874F1"/>
    <w:rsid w:val="008B441E"/>
    <w:rsid w:val="00A17E73"/>
    <w:rsid w:val="00B35233"/>
    <w:rsid w:val="00BB1628"/>
    <w:rsid w:val="00CE0CBA"/>
    <w:rsid w:val="00D94983"/>
    <w:rsid w:val="00E83302"/>
    <w:rsid w:val="00EB52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DC05CF"/>
  <w15:chartTrackingRefBased/>
  <w15:docId w15:val="{9CFF3DBE-03A6-4564-81F2-A19F2779A3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D4A7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unhideWhenUsed/>
    <w:rsid w:val="005D4A73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 w:val="x-none" w:eastAsia="x-none"/>
    </w:rPr>
  </w:style>
  <w:style w:type="character" w:customStyle="1" w:styleId="HTML0">
    <w:name w:val="Стандартный HTML Знак"/>
    <w:basedOn w:val="a0"/>
    <w:link w:val="HTML"/>
    <w:uiPriority w:val="99"/>
    <w:rsid w:val="005D4A73"/>
    <w:rPr>
      <w:rFonts w:ascii="Courier New" w:eastAsia="Times New Roman" w:hAnsi="Courier New" w:cs="Times New Roman"/>
      <w:sz w:val="20"/>
      <w:szCs w:val="20"/>
      <w:lang w:val="x-none" w:eastAsia="x-none"/>
    </w:rPr>
  </w:style>
  <w:style w:type="character" w:customStyle="1" w:styleId="a3">
    <w:name w:val="Абзац списка Знак"/>
    <w:link w:val="a4"/>
    <w:locked/>
    <w:rsid w:val="005D4A73"/>
    <w:rPr>
      <w:rFonts w:ascii="Calibri" w:eastAsia="Calibri" w:hAnsi="Calibri" w:cs="Calibri"/>
      <w:lang w:val="x-none"/>
    </w:rPr>
  </w:style>
  <w:style w:type="paragraph" w:styleId="a4">
    <w:name w:val="List Paragraph"/>
    <w:basedOn w:val="a"/>
    <w:link w:val="a3"/>
    <w:qFormat/>
    <w:rsid w:val="005D4A73"/>
    <w:pPr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val="x-none" w:eastAsia="en-US"/>
    </w:rPr>
  </w:style>
  <w:style w:type="character" w:customStyle="1" w:styleId="ConsPlusNormal1">
    <w:name w:val="ConsPlusNormal1"/>
    <w:link w:val="ConsPlusNormal"/>
    <w:locked/>
    <w:rsid w:val="005D4A73"/>
    <w:rPr>
      <w:rFonts w:ascii="Arial" w:hAnsi="Arial" w:cs="Arial"/>
    </w:rPr>
  </w:style>
  <w:style w:type="paragraph" w:customStyle="1" w:styleId="ConsPlusNormal">
    <w:name w:val="ConsPlusNormal"/>
    <w:link w:val="ConsPlusNormal1"/>
    <w:rsid w:val="005D4A73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</w:rPr>
  </w:style>
  <w:style w:type="character" w:styleId="a5">
    <w:name w:val="Emphasis"/>
    <w:basedOn w:val="a0"/>
    <w:uiPriority w:val="20"/>
    <w:qFormat/>
    <w:rsid w:val="005D4A73"/>
    <w:rPr>
      <w:i/>
      <w:iCs/>
    </w:rPr>
  </w:style>
  <w:style w:type="paragraph" w:styleId="a6">
    <w:name w:val="Balloon Text"/>
    <w:basedOn w:val="a"/>
    <w:link w:val="a7"/>
    <w:uiPriority w:val="99"/>
    <w:semiHidden/>
    <w:unhideWhenUsed/>
    <w:rsid w:val="00E83302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E83302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6898409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154</TotalTime>
  <Pages>1</Pages>
  <Words>1566</Words>
  <Characters>8929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10475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UserB</cp:lastModifiedBy>
  <cp:revision>21</cp:revision>
  <cp:lastPrinted>2021-11-29T08:46:00Z</cp:lastPrinted>
  <dcterms:created xsi:type="dcterms:W3CDTF">2021-10-27T02:42:00Z</dcterms:created>
  <dcterms:modified xsi:type="dcterms:W3CDTF">2024-09-30T02:40:00Z</dcterms:modified>
</cp:coreProperties>
</file>