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702DCD">
        <w:rPr>
          <w:b/>
          <w:sz w:val="24"/>
          <w:szCs w:val="24"/>
        </w:rPr>
        <w:t xml:space="preserve">сентябрь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702DCD">
        <w:rPr>
          <w:spacing w:val="-10"/>
          <w:sz w:val="24"/>
          <w:szCs w:val="24"/>
        </w:rPr>
        <w:t xml:space="preserve">сентябре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702DC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702DCD">
              <w:rPr>
                <w:b/>
                <w:spacing w:val="-6"/>
              </w:rPr>
              <w:t xml:space="preserve">сентябрь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02DCD"/>
    <w:rsid w:val="00714C36"/>
    <w:rsid w:val="0071721D"/>
    <w:rsid w:val="00720E07"/>
    <w:rsid w:val="00734CF6"/>
    <w:rsid w:val="00736CC3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E8DC8-C38F-41DD-8567-6D657B68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157</cp:revision>
  <cp:lastPrinted>2016-01-11T05:39:00Z</cp:lastPrinted>
  <dcterms:created xsi:type="dcterms:W3CDTF">2014-02-12T04:15:00Z</dcterms:created>
  <dcterms:modified xsi:type="dcterms:W3CDTF">2022-12-01T03:21:00Z</dcterms:modified>
</cp:coreProperties>
</file>