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5B" w:rsidRPr="005C3696" w:rsidRDefault="00FD655B" w:rsidP="00FD65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FD655B" w:rsidRPr="005C3696" w:rsidRDefault="00FD655B" w:rsidP="00FD655B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>
        <w:rPr>
          <w:rFonts w:ascii="Times New Roman" w:eastAsia="Calibri" w:hAnsi="Times New Roman" w:cs="Times New Roman"/>
          <w:b/>
        </w:rPr>
        <w:t>21</w:t>
      </w:r>
      <w:r w:rsidRPr="005C3696">
        <w:rPr>
          <w:rFonts w:ascii="Times New Roman" w:eastAsia="Calibri" w:hAnsi="Times New Roman" w:cs="Times New Roman"/>
          <w:b/>
        </w:rPr>
        <w:t xml:space="preserve"> года</w:t>
      </w:r>
      <w:r>
        <w:rPr>
          <w:rFonts w:ascii="Times New Roman" w:eastAsia="Calibri" w:hAnsi="Times New Roman" w:cs="Times New Roman"/>
          <w:b/>
        </w:rPr>
        <w:t xml:space="preserve"> </w:t>
      </w:r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bookmarkStart w:id="0" w:name="_GoBack"/>
      <w:bookmarkEnd w:id="0"/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</w:t>
      </w:r>
      <w:r>
        <w:rPr>
          <w:rFonts w:ascii="Times New Roman" w:eastAsia="Calibri" w:hAnsi="Times New Roman" w:cs="Times New Roman"/>
          <w:b/>
        </w:rPr>
        <w:t xml:space="preserve"> </w:t>
      </w:r>
      <w:r w:rsidRPr="003A4D3D">
        <w:rPr>
          <w:rFonts w:ascii="Times New Roman" w:hAnsi="Times New Roman" w:cs="Times New Roman"/>
          <w:b/>
        </w:rPr>
        <w:t>Боровского сельсовета Болотнинского района Новосибирской области</w:t>
      </w:r>
      <w:r>
        <w:rPr>
          <w:rFonts w:ascii="Times New Roman" w:hAnsi="Times New Roman" w:cs="Times New Roman"/>
          <w:b/>
        </w:rPr>
        <w:t xml:space="preserve">, </w:t>
      </w: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FD655B" w:rsidRPr="005C3696" w:rsidRDefault="00FD655B" w:rsidP="00FD655B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FD655B" w:rsidRPr="005C3696" w:rsidRDefault="00FD655B" w:rsidP="00FD655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FD655B" w:rsidRPr="00FD44FF" w:rsidTr="00F5220A">
        <w:tc>
          <w:tcPr>
            <w:tcW w:w="567" w:type="dxa"/>
          </w:tcPr>
          <w:p w:rsidR="00FD655B" w:rsidRPr="005C3696" w:rsidRDefault="00FD655B" w:rsidP="00F5220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FD655B" w:rsidRPr="005C3696" w:rsidRDefault="00FD655B" w:rsidP="00F5220A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FD655B" w:rsidRPr="00FD44FF" w:rsidTr="00F5220A">
        <w:tc>
          <w:tcPr>
            <w:tcW w:w="567" w:type="dxa"/>
          </w:tcPr>
          <w:p w:rsidR="00FD655B" w:rsidRPr="005C3696" w:rsidRDefault="00FD655B" w:rsidP="00F5220A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FD655B" w:rsidRPr="007A15CD" w:rsidRDefault="00FD655B" w:rsidP="00F5220A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Федюшина Т.П.</w:t>
            </w:r>
          </w:p>
        </w:tc>
      </w:tr>
      <w:tr w:rsidR="00FD655B" w:rsidRPr="00FD44FF" w:rsidTr="00F5220A">
        <w:tc>
          <w:tcPr>
            <w:tcW w:w="567" w:type="dxa"/>
          </w:tcPr>
          <w:p w:rsidR="00FD655B" w:rsidRPr="005C3696" w:rsidRDefault="00FD655B" w:rsidP="00F52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FD655B" w:rsidRPr="007A15CD" w:rsidRDefault="00FD655B" w:rsidP="00F5220A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F0AB6">
              <w:rPr>
                <w:rFonts w:ascii="Times New Roman" w:hAnsi="Times New Roman" w:cs="Times New Roman"/>
                <w:sz w:val="26"/>
                <w:szCs w:val="26"/>
              </w:rPr>
              <w:t xml:space="preserve"> Готвих М.В.</w:t>
            </w:r>
          </w:p>
        </w:tc>
      </w:tr>
      <w:tr w:rsidR="00FD655B" w:rsidRPr="00FD44FF" w:rsidTr="00F5220A">
        <w:tc>
          <w:tcPr>
            <w:tcW w:w="567" w:type="dxa"/>
          </w:tcPr>
          <w:p w:rsidR="00FD655B" w:rsidRPr="005C3696" w:rsidRDefault="00FD655B" w:rsidP="00F52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FD655B" w:rsidRPr="005C3696" w:rsidRDefault="00FD655B" w:rsidP="00F52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Занькова Е.В.</w:t>
            </w:r>
          </w:p>
        </w:tc>
      </w:tr>
      <w:tr w:rsidR="00FD655B" w:rsidRPr="00FD44FF" w:rsidTr="00F5220A">
        <w:tc>
          <w:tcPr>
            <w:tcW w:w="567" w:type="dxa"/>
          </w:tcPr>
          <w:p w:rsidR="00FD655B" w:rsidRPr="005C3696" w:rsidRDefault="00FD655B" w:rsidP="00F52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FD655B" w:rsidRPr="005C3696" w:rsidRDefault="00FD655B" w:rsidP="00F52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Зимина С.Н.</w:t>
            </w:r>
          </w:p>
        </w:tc>
      </w:tr>
      <w:tr w:rsidR="00FD655B" w:rsidRPr="00FD44FF" w:rsidTr="00F5220A">
        <w:tc>
          <w:tcPr>
            <w:tcW w:w="567" w:type="dxa"/>
          </w:tcPr>
          <w:p w:rsidR="00FD655B" w:rsidRPr="005C3696" w:rsidRDefault="00FD655B" w:rsidP="00F5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78" w:type="dxa"/>
          </w:tcPr>
          <w:p w:rsidR="00FD655B" w:rsidRDefault="00FD655B" w:rsidP="00F52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Мамаев Г.Л.</w:t>
            </w:r>
          </w:p>
          <w:p w:rsidR="00FD655B" w:rsidRPr="005C3696" w:rsidRDefault="00FD655B" w:rsidP="00F5220A">
            <w:pPr>
              <w:rPr>
                <w:rFonts w:ascii="Times New Roman" w:hAnsi="Times New Roman" w:cs="Times New Roman"/>
              </w:rPr>
            </w:pPr>
          </w:p>
        </w:tc>
      </w:tr>
      <w:tr w:rsidR="00FD655B" w:rsidRPr="00FD44FF" w:rsidTr="00F5220A">
        <w:tc>
          <w:tcPr>
            <w:tcW w:w="567" w:type="dxa"/>
          </w:tcPr>
          <w:p w:rsidR="00FD655B" w:rsidRPr="005C3696" w:rsidRDefault="00FD655B" w:rsidP="00F5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78" w:type="dxa"/>
          </w:tcPr>
          <w:p w:rsidR="00FD655B" w:rsidRDefault="00FD655B" w:rsidP="00F52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Доценко З.Т</w:t>
            </w:r>
          </w:p>
          <w:p w:rsidR="00FD655B" w:rsidRPr="005C3696" w:rsidRDefault="00FD655B" w:rsidP="00F5220A">
            <w:pPr>
              <w:rPr>
                <w:rFonts w:ascii="Times New Roman" w:hAnsi="Times New Roman" w:cs="Times New Roman"/>
              </w:rPr>
            </w:pPr>
          </w:p>
        </w:tc>
      </w:tr>
      <w:tr w:rsidR="00FD655B" w:rsidRPr="00FD44FF" w:rsidTr="00F5220A">
        <w:tc>
          <w:tcPr>
            <w:tcW w:w="567" w:type="dxa"/>
          </w:tcPr>
          <w:p w:rsidR="00FD655B" w:rsidRPr="005C3696" w:rsidRDefault="00FD655B" w:rsidP="00F5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78" w:type="dxa"/>
          </w:tcPr>
          <w:p w:rsidR="00FD655B" w:rsidRDefault="00FD655B" w:rsidP="00F52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Рель И.В.</w:t>
            </w:r>
          </w:p>
          <w:p w:rsidR="00FD655B" w:rsidRPr="005C3696" w:rsidRDefault="00FD655B" w:rsidP="00F5220A">
            <w:pPr>
              <w:rPr>
                <w:rFonts w:ascii="Times New Roman" w:hAnsi="Times New Roman" w:cs="Times New Roman"/>
              </w:rPr>
            </w:pPr>
          </w:p>
        </w:tc>
      </w:tr>
    </w:tbl>
    <w:p w:rsidR="00FD655B" w:rsidRPr="005C3696" w:rsidRDefault="00FD655B" w:rsidP="00FD655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FD655B" w:rsidRPr="00B17281" w:rsidRDefault="00FD655B" w:rsidP="00FD655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FD655B" w:rsidRPr="005C3696" w:rsidRDefault="00FD655B" w:rsidP="00FD655B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FD655B" w:rsidRPr="005C3696" w:rsidRDefault="00FD655B" w:rsidP="00FD655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абзаца второгочасти 4 статьи 2 </w:t>
      </w:r>
      <w:r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 xml:space="preserve">03.12.2012 № 230-ФЗ «О контроле за соответствием расходов лиц, замещающих государственные должности, и иных лиц их доходам». </w:t>
      </w:r>
    </w:p>
    <w:p w:rsidR="001D06AC" w:rsidRDefault="001D06AC"/>
    <w:sectPr w:rsidR="001D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92"/>
    <w:rsid w:val="001D06AC"/>
    <w:rsid w:val="00BA4A92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05372-0CBC-47F9-8A03-04CBE87B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5B"/>
    <w:pPr>
      <w:ind w:left="720"/>
      <w:contextualSpacing/>
    </w:pPr>
  </w:style>
  <w:style w:type="table" w:styleId="a4">
    <w:name w:val="Table Grid"/>
    <w:basedOn w:val="a1"/>
    <w:uiPriority w:val="59"/>
    <w:rsid w:val="00FD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2022-05-19T05:02:00Z</dcterms:created>
  <dcterms:modified xsi:type="dcterms:W3CDTF">2022-05-19T05:03:00Z</dcterms:modified>
</cp:coreProperties>
</file>