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C70" w:rsidRPr="00563A95" w:rsidRDefault="00563A95" w:rsidP="00803C70">
      <w:pPr>
        <w:pStyle w:val="a3"/>
        <w:shd w:val="clear" w:color="auto" w:fill="FFFFFF"/>
        <w:spacing w:before="0" w:beforeAutospacing="0" w:after="0" w:afterAutospacing="0"/>
        <w:jc w:val="center"/>
        <w:rPr>
          <w:b/>
          <w:color w:val="333333"/>
          <w:sz w:val="28"/>
          <w:szCs w:val="28"/>
        </w:rPr>
      </w:pPr>
      <w:r w:rsidRPr="00563A95">
        <w:rPr>
          <w:b/>
          <w:color w:val="333333"/>
          <w:sz w:val="28"/>
          <w:szCs w:val="28"/>
        </w:rPr>
        <w:t>Газета «</w:t>
      </w:r>
      <w:r w:rsidR="00803C70" w:rsidRPr="00563A95">
        <w:rPr>
          <w:b/>
          <w:color w:val="333333"/>
          <w:sz w:val="28"/>
          <w:szCs w:val="28"/>
        </w:rPr>
        <w:t>ВЕСТНИК БОРОВСКОГО СЕЛЬСОВЕТА</w:t>
      </w:r>
      <w:r w:rsidRPr="00563A95">
        <w:rPr>
          <w:b/>
          <w:color w:val="333333"/>
          <w:sz w:val="28"/>
          <w:szCs w:val="28"/>
        </w:rPr>
        <w:t>»</w:t>
      </w:r>
    </w:p>
    <w:p w:rsidR="00803C70" w:rsidRDefault="00803C70" w:rsidP="00803C70">
      <w:pPr>
        <w:pStyle w:val="a3"/>
        <w:shd w:val="clear" w:color="auto" w:fill="FFFFFF"/>
        <w:spacing w:before="0" w:beforeAutospacing="0" w:after="0" w:afterAutospacing="0"/>
        <w:jc w:val="center"/>
        <w:rPr>
          <w:b/>
          <w:color w:val="333333"/>
          <w:sz w:val="28"/>
          <w:szCs w:val="28"/>
        </w:rPr>
      </w:pPr>
      <w:r w:rsidRPr="00563A95">
        <w:rPr>
          <w:b/>
          <w:color w:val="333333"/>
          <w:sz w:val="28"/>
          <w:szCs w:val="28"/>
        </w:rPr>
        <w:t>От 12.05.2023 № 12</w:t>
      </w:r>
    </w:p>
    <w:p w:rsidR="00563A95" w:rsidRDefault="00563A95" w:rsidP="00803C70">
      <w:pPr>
        <w:pStyle w:val="a3"/>
        <w:shd w:val="clear" w:color="auto" w:fill="FFFFFF"/>
        <w:spacing w:before="0" w:beforeAutospacing="0" w:after="0" w:afterAutospacing="0"/>
        <w:jc w:val="center"/>
        <w:rPr>
          <w:b/>
          <w:color w:val="333333"/>
          <w:sz w:val="28"/>
          <w:szCs w:val="28"/>
        </w:rPr>
      </w:pPr>
    </w:p>
    <w:p w:rsidR="00563A95" w:rsidRPr="00563A95" w:rsidRDefault="00563A95" w:rsidP="00803C70">
      <w:pPr>
        <w:pStyle w:val="a3"/>
        <w:shd w:val="clear" w:color="auto" w:fill="FFFFFF"/>
        <w:spacing w:before="0" w:beforeAutospacing="0" w:after="0" w:afterAutospacing="0"/>
        <w:jc w:val="center"/>
        <w:rPr>
          <w:color w:val="333333"/>
          <w:sz w:val="28"/>
          <w:szCs w:val="28"/>
        </w:rPr>
      </w:pPr>
      <w:bookmarkStart w:id="0" w:name="_GoBack"/>
      <w:bookmarkEnd w:id="0"/>
    </w:p>
    <w:p w:rsidR="00803C70" w:rsidRDefault="00803C70" w:rsidP="00D22260">
      <w:pPr>
        <w:pStyle w:val="a3"/>
        <w:shd w:val="clear" w:color="auto" w:fill="FFFFFF"/>
        <w:jc w:val="center"/>
        <w:rPr>
          <w:rFonts w:asciiTheme="minorHAnsi" w:hAnsiTheme="minorHAnsi"/>
          <w:color w:val="333333"/>
          <w:sz w:val="29"/>
          <w:szCs w:val="29"/>
        </w:rPr>
      </w:pPr>
    </w:p>
    <w:p w:rsidR="00803C70" w:rsidRDefault="00803C70" w:rsidP="00D22260">
      <w:pPr>
        <w:pStyle w:val="a3"/>
        <w:shd w:val="clear" w:color="auto" w:fill="FFFFFF"/>
        <w:jc w:val="center"/>
        <w:rPr>
          <w:rFonts w:asciiTheme="minorHAnsi" w:hAnsiTheme="minorHAnsi"/>
          <w:color w:val="333333"/>
          <w:sz w:val="29"/>
          <w:szCs w:val="29"/>
        </w:rPr>
      </w:pPr>
    </w:p>
    <w:p w:rsidR="00803C70" w:rsidRDefault="00803C70" w:rsidP="00D22260">
      <w:pPr>
        <w:pStyle w:val="a3"/>
        <w:shd w:val="clear" w:color="auto" w:fill="FFFFFF"/>
        <w:jc w:val="center"/>
        <w:rPr>
          <w:rFonts w:asciiTheme="minorHAnsi" w:hAnsiTheme="minorHAnsi"/>
          <w:color w:val="333333"/>
          <w:sz w:val="29"/>
          <w:szCs w:val="29"/>
        </w:rPr>
        <w:sectPr w:rsidR="00803C70" w:rsidSect="00563A95">
          <w:pgSz w:w="11906" w:h="16838"/>
          <w:pgMar w:top="1134" w:right="720" w:bottom="720" w:left="720" w:header="709" w:footer="709" w:gutter="0"/>
          <w:cols w:space="708"/>
          <w:docGrid w:linePitch="360"/>
        </w:sectPr>
      </w:pPr>
    </w:p>
    <w:p w:rsidR="00D22260" w:rsidRDefault="00D22260" w:rsidP="00803C70">
      <w:pPr>
        <w:pStyle w:val="a3"/>
        <w:shd w:val="clear" w:color="auto" w:fill="FFFFFF"/>
        <w:jc w:val="center"/>
        <w:rPr>
          <w:rFonts w:ascii="Roboto" w:hAnsi="Roboto"/>
          <w:color w:val="333333"/>
          <w:sz w:val="29"/>
          <w:szCs w:val="29"/>
        </w:rPr>
      </w:pPr>
      <w:r>
        <w:rPr>
          <w:rFonts w:ascii="Roboto" w:hAnsi="Roboto"/>
          <w:noProof/>
          <w:color w:val="333333"/>
          <w:sz w:val="29"/>
          <w:szCs w:val="29"/>
        </w:rPr>
        <w:lastRenderedPageBreak/>
        <w:drawing>
          <wp:inline distT="0" distB="0" distL="0" distR="0">
            <wp:extent cx="904126" cy="904126"/>
            <wp:effectExtent l="19050" t="0" r="0" b="0"/>
            <wp:docPr id="7" name="Рисунок 7" descr="C:\Users\localroot\Desktop\gerb-prokuratura-kfk-10-560x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calroot\Desktop\gerb-prokuratura-kfk-10-560x560.jpg"/>
                    <pic:cNvPicPr>
                      <a:picLocks noChangeAspect="1" noChangeArrowheads="1"/>
                    </pic:cNvPicPr>
                  </pic:nvPicPr>
                  <pic:blipFill>
                    <a:blip r:embed="rId4" cstate="print"/>
                    <a:srcRect/>
                    <a:stretch>
                      <a:fillRect/>
                    </a:stretch>
                  </pic:blipFill>
                  <pic:spPr bwMode="auto">
                    <a:xfrm>
                      <a:off x="0" y="0"/>
                      <a:ext cx="904871" cy="904871"/>
                    </a:xfrm>
                    <a:prstGeom prst="rect">
                      <a:avLst/>
                    </a:prstGeom>
                    <a:noFill/>
                    <a:ln w="9525">
                      <a:noFill/>
                      <a:miter lim="800000"/>
                      <a:headEnd/>
                      <a:tailEnd/>
                    </a:ln>
                  </pic:spPr>
                </pic:pic>
              </a:graphicData>
            </a:graphic>
          </wp:inline>
        </w:drawing>
      </w:r>
    </w:p>
    <w:p w:rsidR="00D22260" w:rsidRPr="00D22260" w:rsidRDefault="00D22260" w:rsidP="00D22260">
      <w:pPr>
        <w:pStyle w:val="a3"/>
        <w:shd w:val="clear" w:color="auto" w:fill="FFFFFF"/>
        <w:jc w:val="center"/>
        <w:rPr>
          <w:rFonts w:ascii="Roboto" w:hAnsi="Roboto"/>
          <w:color w:val="943634" w:themeColor="accent2" w:themeShade="BF"/>
          <w:sz w:val="29"/>
          <w:szCs w:val="29"/>
        </w:rPr>
      </w:pPr>
      <w:r w:rsidRPr="00D22260">
        <w:rPr>
          <w:rFonts w:ascii="Roboto" w:hAnsi="Roboto"/>
          <w:b/>
          <w:i/>
          <w:color w:val="943634" w:themeColor="accent2" w:themeShade="BF"/>
          <w:sz w:val="29"/>
          <w:szCs w:val="29"/>
        </w:rPr>
        <w:t>ПРОКУРАТУРА БОЛОТНИНСКОГО РАЙОНА</w:t>
      </w:r>
      <w:r w:rsidRPr="00D22260">
        <w:rPr>
          <w:rFonts w:ascii="Roboto" w:hAnsi="Roboto"/>
          <w:color w:val="943634" w:themeColor="accent2" w:themeShade="BF"/>
          <w:sz w:val="29"/>
          <w:szCs w:val="29"/>
        </w:rPr>
        <w:t xml:space="preserve"> </w:t>
      </w:r>
    </w:p>
    <w:p w:rsidR="00D22260" w:rsidRPr="00D22260" w:rsidRDefault="00D22260" w:rsidP="00D22260">
      <w:pPr>
        <w:pStyle w:val="a3"/>
        <w:shd w:val="clear" w:color="auto" w:fill="FFFFFF"/>
        <w:jc w:val="center"/>
        <w:rPr>
          <w:rFonts w:ascii="Roboto" w:hAnsi="Roboto"/>
          <w:color w:val="333333"/>
        </w:rPr>
      </w:pPr>
      <w:r w:rsidRPr="00D22260">
        <w:rPr>
          <w:rFonts w:ascii="Roboto" w:hAnsi="Roboto"/>
          <w:color w:val="333333"/>
        </w:rPr>
        <w:t>РАЗЪЯСНЯЕТ</w:t>
      </w:r>
    </w:p>
    <w:p w:rsidR="00D22260" w:rsidRDefault="00D22260" w:rsidP="00D22260">
      <w:pPr>
        <w:pStyle w:val="a3"/>
        <w:shd w:val="clear" w:color="auto" w:fill="FFFFFF"/>
        <w:spacing w:before="0" w:beforeAutospacing="0" w:after="0" w:afterAutospacing="0"/>
        <w:ind w:firstLine="709"/>
        <w:jc w:val="center"/>
        <w:rPr>
          <w:rFonts w:ascii="Roboto" w:hAnsi="Roboto"/>
          <w:color w:val="000000"/>
          <w:sz w:val="26"/>
          <w:szCs w:val="26"/>
        </w:rPr>
      </w:pPr>
      <w:r>
        <w:rPr>
          <w:rFonts w:ascii="Roboto" w:hAnsi="Roboto"/>
          <w:color w:val="000000"/>
          <w:sz w:val="26"/>
          <w:szCs w:val="26"/>
        </w:rPr>
        <w:t>Уважаемые родители!</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С наступлением летнего периода обращаем Ваше внимание на необходимость более внимательного отношения к собственным детям!</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Родителям несовершеннолетних рекомендуется формировать у детей навыки обеспечения личной безопасности путем проведения с детьми индивидуальных бесед, а также личным примером.</w:t>
      </w:r>
    </w:p>
    <w:p w:rsidR="00D22260" w:rsidRPr="00D22260" w:rsidRDefault="00D22260" w:rsidP="00D22260">
      <w:pPr>
        <w:pStyle w:val="a3"/>
        <w:shd w:val="clear" w:color="auto" w:fill="FFFFFF"/>
        <w:spacing w:before="0" w:beforeAutospacing="0" w:after="0" w:afterAutospacing="0"/>
        <w:ind w:firstLine="709"/>
        <w:jc w:val="both"/>
        <w:rPr>
          <w:rFonts w:ascii="Roboto" w:hAnsi="Roboto"/>
          <w:color w:val="FF0000"/>
          <w:sz w:val="26"/>
          <w:szCs w:val="26"/>
        </w:rPr>
      </w:pPr>
      <w:r w:rsidRPr="00D22260">
        <w:rPr>
          <w:rFonts w:ascii="Roboto" w:hAnsi="Roboto"/>
          <w:color w:val="FF0000"/>
          <w:sz w:val="26"/>
          <w:szCs w:val="26"/>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 xml:space="preserve">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 Родители несут ответственность за воспитание и развитие своих детей. Они обязаны заботиться о здоровье, </w:t>
      </w:r>
      <w:r>
        <w:rPr>
          <w:rFonts w:ascii="Roboto" w:hAnsi="Roboto"/>
          <w:color w:val="000000"/>
          <w:sz w:val="26"/>
          <w:szCs w:val="26"/>
        </w:rPr>
        <w:lastRenderedPageBreak/>
        <w:t>физическом, психическом, духовном и нравственном развитии своих детей. Обязанности по воспитанию детей родители и лица, их заменяющие, несут до совершеннолетия ребенка.</w:t>
      </w:r>
    </w:p>
    <w:p w:rsidR="00D22260" w:rsidRDefault="00D22260" w:rsidP="00D22260">
      <w:pPr>
        <w:pStyle w:val="a3"/>
        <w:shd w:val="clear" w:color="auto" w:fill="FFFFFF"/>
        <w:spacing w:before="0" w:beforeAutospacing="0" w:after="0" w:afterAutospacing="0"/>
        <w:ind w:firstLine="709"/>
        <w:jc w:val="both"/>
        <w:rPr>
          <w:rFonts w:ascii="Roboto" w:hAnsi="Roboto"/>
          <w:color w:val="000000"/>
          <w:sz w:val="26"/>
          <w:szCs w:val="26"/>
        </w:rPr>
      </w:pPr>
      <w:r>
        <w:rPr>
          <w:rFonts w:ascii="Roboto" w:hAnsi="Roboto"/>
          <w:color w:val="000000"/>
          <w:sz w:val="26"/>
          <w:szCs w:val="26"/>
        </w:rPr>
        <w:t>С началом каникул, несовершеннолетних может подстерегать повышенная опасность на дорогах, у водоёмов, в лесу, на игровых площадках, в садах, во дворах. Этому может способствовать, прежде всего, отсутствие должного контроля со стороны взрослых и незанятость детей организованными формами отдыха.</w:t>
      </w:r>
    </w:p>
    <w:p w:rsidR="009E0142" w:rsidRDefault="009E0142" w:rsidP="009E0142">
      <w:pPr>
        <w:pStyle w:val="a3"/>
        <w:shd w:val="clear" w:color="auto" w:fill="FFFFFF"/>
        <w:spacing w:before="0" w:beforeAutospacing="0" w:after="0" w:afterAutospacing="0"/>
        <w:jc w:val="both"/>
        <w:rPr>
          <w:rFonts w:ascii="Roboto" w:hAnsi="Roboto"/>
          <w:color w:val="000000"/>
          <w:sz w:val="26"/>
          <w:szCs w:val="26"/>
        </w:rPr>
      </w:pPr>
      <w:r>
        <w:rPr>
          <w:rFonts w:ascii="Roboto" w:hAnsi="Roboto"/>
          <w:color w:val="000000"/>
          <w:sz w:val="26"/>
          <w:szCs w:val="26"/>
        </w:rPr>
        <w:t xml:space="preserve">      </w:t>
      </w:r>
      <w:r>
        <w:rPr>
          <w:rFonts w:ascii="Roboto" w:hAnsi="Roboto"/>
          <w:noProof/>
          <w:color w:val="000000"/>
          <w:sz w:val="26"/>
          <w:szCs w:val="26"/>
        </w:rPr>
        <w:drawing>
          <wp:inline distT="0" distB="0" distL="0" distR="0">
            <wp:extent cx="2436474" cy="1625616"/>
            <wp:effectExtent l="19050" t="0" r="1926" b="0"/>
            <wp:docPr id="11" name="Рисунок 11" descr="C:\Users\localroot\Desktop\1647524798_12-sportishka-com-p-semya-u-okeana-turizm-krasivo-fot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ocalroot\Desktop\1647524798_12-sportishka-com-p-semya-u-okeana-turizm-krasivo-foto-12.jpg"/>
                    <pic:cNvPicPr>
                      <a:picLocks noChangeAspect="1" noChangeArrowheads="1"/>
                    </pic:cNvPicPr>
                  </pic:nvPicPr>
                  <pic:blipFill>
                    <a:blip r:embed="rId5" cstate="print"/>
                    <a:srcRect/>
                    <a:stretch>
                      <a:fillRect/>
                    </a:stretch>
                  </pic:blipFill>
                  <pic:spPr bwMode="auto">
                    <a:xfrm>
                      <a:off x="0" y="0"/>
                      <a:ext cx="2438543" cy="1626997"/>
                    </a:xfrm>
                    <a:prstGeom prst="rect">
                      <a:avLst/>
                    </a:prstGeom>
                    <a:noFill/>
                    <a:ln w="9525">
                      <a:noFill/>
                      <a:miter lim="800000"/>
                      <a:headEnd/>
                      <a:tailEnd/>
                    </a:ln>
                  </pic:spPr>
                </pic:pic>
              </a:graphicData>
            </a:graphic>
          </wp:inline>
        </w:drawing>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9"/>
          <w:szCs w:val="29"/>
        </w:rPr>
        <w:t xml:space="preserve">Чаще всего </w:t>
      </w:r>
      <w:r w:rsidRPr="00D22260">
        <w:rPr>
          <w:rFonts w:ascii="Roboto" w:hAnsi="Roboto"/>
          <w:color w:val="943634" w:themeColor="accent2" w:themeShade="BF"/>
          <w:sz w:val="29"/>
          <w:szCs w:val="29"/>
        </w:rPr>
        <w:t xml:space="preserve">причинами гибели детей </w:t>
      </w:r>
      <w:r w:rsidRPr="00D22260">
        <w:rPr>
          <w:rFonts w:ascii="Roboto" w:hAnsi="Roboto"/>
          <w:sz w:val="29"/>
          <w:szCs w:val="29"/>
        </w:rPr>
        <w:t xml:space="preserve">является </w:t>
      </w:r>
      <w:r w:rsidRPr="00D22260">
        <w:rPr>
          <w:rFonts w:ascii="Roboto" w:hAnsi="Roboto"/>
          <w:color w:val="31849B" w:themeColor="accent5" w:themeShade="BF"/>
          <w:sz w:val="29"/>
          <w:szCs w:val="29"/>
        </w:rPr>
        <w:t>купание в местах, не предусмотренных для этого,</w:t>
      </w:r>
      <w:r w:rsidRPr="00D22260">
        <w:rPr>
          <w:rFonts w:ascii="Roboto" w:hAnsi="Roboto"/>
          <w:sz w:val="29"/>
          <w:szCs w:val="29"/>
        </w:rPr>
        <w:t xml:space="preserve"> либо </w:t>
      </w:r>
      <w:r w:rsidRPr="00D22260">
        <w:rPr>
          <w:rFonts w:ascii="Roboto" w:hAnsi="Roboto"/>
          <w:color w:val="5F497A" w:themeColor="accent4" w:themeShade="BF"/>
          <w:sz w:val="29"/>
          <w:szCs w:val="29"/>
        </w:rPr>
        <w:t>запрещенных для купания,</w:t>
      </w:r>
      <w:r w:rsidRPr="00D22260">
        <w:rPr>
          <w:rFonts w:ascii="Roboto" w:hAnsi="Roboto"/>
          <w:sz w:val="29"/>
          <w:szCs w:val="29"/>
        </w:rPr>
        <w:t xml:space="preserve"> </w:t>
      </w:r>
      <w:r w:rsidRPr="00D22260">
        <w:rPr>
          <w:rFonts w:ascii="Roboto" w:hAnsi="Roboto"/>
          <w:color w:val="00B050"/>
          <w:sz w:val="29"/>
          <w:szCs w:val="29"/>
        </w:rPr>
        <w:t>неумение несовершеннолетними плавать</w:t>
      </w:r>
      <w:r w:rsidRPr="00D22260">
        <w:rPr>
          <w:rFonts w:ascii="Roboto" w:hAnsi="Roboto"/>
          <w:sz w:val="29"/>
          <w:szCs w:val="29"/>
        </w:rPr>
        <w:t xml:space="preserve"> и, конечно, </w:t>
      </w:r>
      <w:r w:rsidRPr="00D22260">
        <w:rPr>
          <w:rFonts w:ascii="Roboto" w:hAnsi="Roboto"/>
          <w:color w:val="548DD4" w:themeColor="text2" w:themeTint="99"/>
          <w:sz w:val="29"/>
          <w:szCs w:val="29"/>
        </w:rPr>
        <w:t>ненадлежащий присмотр за ними со стороны родителей и других взрослых</w:t>
      </w:r>
      <w:r w:rsidRPr="00D22260">
        <w:rPr>
          <w:rFonts w:ascii="Roboto" w:hAnsi="Roboto"/>
          <w:sz w:val="29"/>
          <w:szCs w:val="29"/>
        </w:rPr>
        <w:t xml:space="preserve">, а также нарушение законодательства органами местного самоуправления, связанные с </w:t>
      </w:r>
      <w:proofErr w:type="gramStart"/>
      <w:r w:rsidRPr="00D22260">
        <w:rPr>
          <w:rFonts w:ascii="Roboto" w:hAnsi="Roboto"/>
          <w:sz w:val="29"/>
          <w:szCs w:val="29"/>
        </w:rPr>
        <w:t xml:space="preserve">не проведением </w:t>
      </w:r>
      <w:proofErr w:type="gramEnd"/>
      <w:r w:rsidRPr="00D22260">
        <w:rPr>
          <w:rFonts w:ascii="Roboto" w:hAnsi="Roboto"/>
          <w:sz w:val="29"/>
          <w:szCs w:val="29"/>
        </w:rPr>
        <w:t xml:space="preserve">надлежащих </w:t>
      </w:r>
      <w:r w:rsidRPr="00D22260">
        <w:rPr>
          <w:rFonts w:ascii="Roboto" w:hAnsi="Roboto"/>
          <w:sz w:val="29"/>
          <w:szCs w:val="29"/>
        </w:rPr>
        <w:lastRenderedPageBreak/>
        <w:t>мероприятий по обеспечению безопасности людей на воде.</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9"/>
          <w:szCs w:val="29"/>
        </w:rPr>
        <w:t>При этом, именно родители или иные законные представители несовершеннолетних, находясь с ними на водоемах, несут ответственность за своих детей. За ненадлежащее исполнение своих родительских обязанностей родители или иные законные представители несовершеннолетних могут быть привлечены к административной и даже уголовной ответственности.</w:t>
      </w:r>
    </w:p>
    <w:p w:rsidR="008947CC" w:rsidRPr="009E0142" w:rsidRDefault="008947CC" w:rsidP="00D22260">
      <w:pPr>
        <w:pStyle w:val="a3"/>
        <w:shd w:val="clear" w:color="auto" w:fill="FFFFFF"/>
        <w:spacing w:before="0" w:beforeAutospacing="0" w:after="0" w:afterAutospacing="0"/>
        <w:ind w:firstLine="709"/>
        <w:jc w:val="both"/>
        <w:rPr>
          <w:rFonts w:ascii="Roboto" w:hAnsi="Roboto"/>
          <w:i/>
          <w:sz w:val="26"/>
          <w:szCs w:val="26"/>
        </w:rPr>
      </w:pPr>
      <w:r w:rsidRPr="00D22260">
        <w:rPr>
          <w:rFonts w:ascii="Roboto" w:hAnsi="Roboto"/>
          <w:color w:val="FF0000"/>
          <w:sz w:val="29"/>
          <w:szCs w:val="29"/>
        </w:rPr>
        <w:t>Статьей 5.35 КоАП РФ</w:t>
      </w:r>
      <w:r w:rsidRPr="00D22260">
        <w:rPr>
          <w:rFonts w:ascii="Roboto" w:hAnsi="Roboto"/>
          <w:sz w:val="29"/>
          <w:szCs w:val="29"/>
        </w:rPr>
        <w:t xml:space="preserve"> (Неисполнение родителями или иными законными представителями несовершеннолетних обязанностей по содержанию и воспитанию несовершеннолетних) за ненадлежащее исполнение родительских обязанностей установлена административная ответственность в виде предупреждения или наложения </w:t>
      </w:r>
      <w:r w:rsidRPr="009E0142">
        <w:rPr>
          <w:rFonts w:ascii="Roboto" w:hAnsi="Roboto"/>
          <w:i/>
          <w:color w:val="FF0000"/>
          <w:sz w:val="29"/>
          <w:szCs w:val="29"/>
        </w:rPr>
        <w:t>административного штрафа в размере от 100 до 500 рублей</w:t>
      </w:r>
      <w:r w:rsidRPr="009E0142">
        <w:rPr>
          <w:rFonts w:ascii="Roboto" w:hAnsi="Roboto"/>
          <w:i/>
          <w:sz w:val="29"/>
          <w:szCs w:val="29"/>
        </w:rPr>
        <w:t>.</w:t>
      </w:r>
    </w:p>
    <w:p w:rsidR="008947CC" w:rsidRDefault="008947CC" w:rsidP="00D22260">
      <w:pPr>
        <w:pStyle w:val="a3"/>
        <w:shd w:val="clear" w:color="auto" w:fill="FFFFFF"/>
        <w:spacing w:before="0" w:beforeAutospacing="0" w:after="0" w:afterAutospacing="0"/>
        <w:ind w:firstLine="709"/>
        <w:jc w:val="both"/>
        <w:rPr>
          <w:rFonts w:ascii="Roboto" w:hAnsi="Roboto"/>
          <w:i/>
          <w:color w:val="FF0000"/>
          <w:sz w:val="29"/>
          <w:szCs w:val="29"/>
        </w:rPr>
      </w:pPr>
      <w:r w:rsidRPr="00D22260">
        <w:rPr>
          <w:rFonts w:ascii="Roboto" w:hAnsi="Roboto"/>
          <w:color w:val="FF0000"/>
          <w:sz w:val="29"/>
          <w:szCs w:val="29"/>
        </w:rPr>
        <w:t>Статьей 125 УК РФ</w:t>
      </w:r>
      <w:r w:rsidRPr="00D22260">
        <w:rPr>
          <w:rFonts w:ascii="Roboto" w:hAnsi="Roboto"/>
          <w:sz w:val="29"/>
          <w:szCs w:val="29"/>
        </w:rPr>
        <w:t xml:space="preserve"> предусмотрена ответственность за заведомое оставление без помощи лица, находящегося в опасном для жизни или здоровья состоянии и </w:t>
      </w:r>
      <w:r w:rsidRPr="00D22260">
        <w:rPr>
          <w:rFonts w:ascii="Roboto" w:hAnsi="Roboto"/>
          <w:sz w:val="29"/>
          <w:szCs w:val="29"/>
        </w:rPr>
        <w:lastRenderedPageBreak/>
        <w:t xml:space="preserve">лишенного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с назначением наказания в виде </w:t>
      </w:r>
      <w:r w:rsidRPr="009E0142">
        <w:rPr>
          <w:rFonts w:ascii="Roboto" w:hAnsi="Roboto"/>
          <w:i/>
          <w:color w:val="FF0000"/>
          <w:sz w:val="29"/>
          <w:szCs w:val="29"/>
        </w:rPr>
        <w:t>штрафа в размере до 80 000 рублей либо обязательными работами на срок до 360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9E0142" w:rsidRPr="009E0142" w:rsidRDefault="009E0142" w:rsidP="00D22260">
      <w:pPr>
        <w:pStyle w:val="a3"/>
        <w:shd w:val="clear" w:color="auto" w:fill="FFFFFF"/>
        <w:spacing w:before="0" w:beforeAutospacing="0" w:after="0" w:afterAutospacing="0"/>
        <w:ind w:firstLine="709"/>
        <w:jc w:val="both"/>
        <w:rPr>
          <w:rFonts w:ascii="Roboto" w:hAnsi="Roboto"/>
          <w:i/>
          <w:color w:val="FF0000"/>
          <w:sz w:val="26"/>
          <w:szCs w:val="26"/>
        </w:rPr>
      </w:pPr>
      <w:r w:rsidRPr="009E0142">
        <w:rPr>
          <w:rFonts w:ascii="Roboto" w:hAnsi="Roboto"/>
          <w:i/>
          <w:noProof/>
          <w:color w:val="FF0000"/>
          <w:sz w:val="29"/>
          <w:szCs w:val="29"/>
        </w:rPr>
        <w:drawing>
          <wp:inline distT="0" distB="0" distL="0" distR="0">
            <wp:extent cx="1254945" cy="1254945"/>
            <wp:effectExtent l="19050" t="0" r="2355" b="0"/>
            <wp:docPr id="1" name="Рисунок 8" descr="C:\Users\localroot\Desktop\1674184457_papik-pro-p-spasatelnii-krug-risuno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ocalroot\Desktop\1674184457_papik-pro-p-spasatelnii-krug-risunok-8.jpg"/>
                    <pic:cNvPicPr>
                      <a:picLocks noChangeAspect="1" noChangeArrowheads="1"/>
                    </pic:cNvPicPr>
                  </pic:nvPicPr>
                  <pic:blipFill>
                    <a:blip r:embed="rId6" cstate="print"/>
                    <a:srcRect/>
                    <a:stretch>
                      <a:fillRect/>
                    </a:stretch>
                  </pic:blipFill>
                  <pic:spPr bwMode="auto">
                    <a:xfrm>
                      <a:off x="0" y="0"/>
                      <a:ext cx="1257054" cy="1257054"/>
                    </a:xfrm>
                    <a:prstGeom prst="rect">
                      <a:avLst/>
                    </a:prstGeom>
                    <a:noFill/>
                    <a:ln w="9525">
                      <a:noFill/>
                      <a:miter lim="800000"/>
                      <a:headEnd/>
                      <a:tailEnd/>
                    </a:ln>
                  </pic:spPr>
                </pic:pic>
              </a:graphicData>
            </a:graphic>
          </wp:inline>
        </w:drawing>
      </w:r>
    </w:p>
    <w:p w:rsidR="008947CC" w:rsidRPr="009E0142" w:rsidRDefault="008947CC" w:rsidP="00D22260">
      <w:pPr>
        <w:pStyle w:val="a3"/>
        <w:shd w:val="clear" w:color="auto" w:fill="FFFFFF"/>
        <w:spacing w:before="0" w:beforeAutospacing="0" w:after="0" w:afterAutospacing="0"/>
        <w:ind w:firstLine="709"/>
        <w:jc w:val="both"/>
        <w:rPr>
          <w:rFonts w:ascii="Roboto" w:hAnsi="Roboto"/>
          <w:b/>
          <w:color w:val="548DD4" w:themeColor="text2" w:themeTint="99"/>
          <w:sz w:val="28"/>
          <w:szCs w:val="28"/>
        </w:rPr>
      </w:pPr>
      <w:r w:rsidRPr="00D22260">
        <w:rPr>
          <w:rFonts w:ascii="Roboto" w:hAnsi="Roboto"/>
          <w:sz w:val="26"/>
          <w:szCs w:val="26"/>
        </w:rPr>
        <w:t xml:space="preserve">Чтобы дети, как в период летних каникул, так и по их завершении были отдохнувшими и здоровыми законным представителям надо </w:t>
      </w:r>
      <w:r w:rsidRPr="009E0142">
        <w:rPr>
          <w:rFonts w:ascii="Roboto" w:hAnsi="Roboto"/>
          <w:b/>
          <w:color w:val="548DD4" w:themeColor="text2" w:themeTint="99"/>
          <w:sz w:val="28"/>
          <w:szCs w:val="28"/>
        </w:rPr>
        <w:t>помнить ряд правил и условий при организации отдыха:</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 xml:space="preserve">1. </w:t>
      </w:r>
      <w:r w:rsidR="009E0142">
        <w:rPr>
          <w:rFonts w:ascii="Roboto" w:hAnsi="Roboto"/>
          <w:sz w:val="26"/>
          <w:szCs w:val="26"/>
        </w:rPr>
        <w:t>Н</w:t>
      </w:r>
      <w:r w:rsidRPr="00D22260">
        <w:rPr>
          <w:rFonts w:ascii="Roboto" w:hAnsi="Roboto"/>
          <w:sz w:val="26"/>
          <w:szCs w:val="26"/>
        </w:rPr>
        <w:t xml:space="preserve">е допускается нахождение детей в возрасте до 16 лет с 22 до 6 часов </w:t>
      </w:r>
      <w:r w:rsidRPr="00D22260">
        <w:rPr>
          <w:rFonts w:ascii="Roboto" w:hAnsi="Roboto"/>
          <w:sz w:val="26"/>
          <w:szCs w:val="26"/>
        </w:rPr>
        <w:lastRenderedPageBreak/>
        <w:t>в период с 1 октября по 30 апреля включительно или с 23 до 6 часов в период с 1 мая по 30 сентября включительно в общественных местах без сопровождения родителей и иных уполномоченных лиц- при отправлении с ребенком куда-либо вне дома, необходимо заранее условиться с ним о месте встречи, на случай если ребенок потеряется;</w:t>
      </w:r>
    </w:p>
    <w:p w:rsidR="008947CC" w:rsidRPr="00D22260" w:rsidRDefault="00D22260"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2</w:t>
      </w:r>
      <w:r w:rsidR="009E0142">
        <w:rPr>
          <w:rFonts w:ascii="Roboto" w:hAnsi="Roboto"/>
          <w:sz w:val="26"/>
          <w:szCs w:val="26"/>
        </w:rPr>
        <w:t>. П</w:t>
      </w:r>
      <w:r w:rsidR="008947CC" w:rsidRPr="00D22260">
        <w:rPr>
          <w:rFonts w:ascii="Roboto" w:hAnsi="Roboto"/>
          <w:sz w:val="26"/>
          <w:szCs w:val="26"/>
        </w:rPr>
        <w:t>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w:t>
      </w:r>
    </w:p>
    <w:p w:rsidR="008947CC" w:rsidRPr="00D22260" w:rsidRDefault="00D22260"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3</w:t>
      </w:r>
      <w:r w:rsidR="009E0142">
        <w:rPr>
          <w:rFonts w:ascii="Roboto" w:hAnsi="Roboto"/>
          <w:sz w:val="26"/>
          <w:szCs w:val="26"/>
        </w:rPr>
        <w:t>. С</w:t>
      </w:r>
      <w:r w:rsidR="008947CC" w:rsidRPr="00D22260">
        <w:rPr>
          <w:rFonts w:ascii="Roboto" w:hAnsi="Roboto"/>
          <w:sz w:val="26"/>
          <w:szCs w:val="26"/>
        </w:rPr>
        <w:t xml:space="preserve"> детьми целесообразно провести профил</w:t>
      </w:r>
      <w:r w:rsidRPr="00D22260">
        <w:rPr>
          <w:rFonts w:ascii="Roboto" w:hAnsi="Roboto"/>
          <w:sz w:val="26"/>
          <w:szCs w:val="26"/>
        </w:rPr>
        <w:t xml:space="preserve">актические беседы </w:t>
      </w:r>
      <w:r w:rsidR="008947CC" w:rsidRPr="00D22260">
        <w:rPr>
          <w:rFonts w:ascii="Roboto" w:hAnsi="Roboto"/>
          <w:sz w:val="26"/>
          <w:szCs w:val="26"/>
        </w:rPr>
        <w:t>о безопасном поведении на воде, напоминайте ребенку, что отдых и игры у водоемов кроме удовольствия несут еще и угрозу для жизни и здоровья ребенка. Необходимо контролировать места их пребывания, пресекать самостоятельный отдых на водоемах.</w:t>
      </w:r>
    </w:p>
    <w:p w:rsidR="009E0142" w:rsidRDefault="008947CC" w:rsidP="00D22260">
      <w:pPr>
        <w:pStyle w:val="a3"/>
        <w:shd w:val="clear" w:color="auto" w:fill="FFFFFF"/>
        <w:spacing w:before="0" w:beforeAutospacing="0" w:after="0" w:afterAutospacing="0"/>
        <w:ind w:firstLine="709"/>
        <w:jc w:val="both"/>
        <w:rPr>
          <w:rFonts w:ascii="Roboto" w:hAnsi="Roboto"/>
          <w:b/>
          <w:color w:val="FF0000"/>
          <w:sz w:val="26"/>
          <w:szCs w:val="26"/>
        </w:rPr>
      </w:pPr>
      <w:r w:rsidRPr="00D22260">
        <w:rPr>
          <w:rFonts w:ascii="Roboto" w:hAnsi="Roboto"/>
          <w:sz w:val="26"/>
          <w:szCs w:val="26"/>
        </w:rPr>
        <w:t xml:space="preserve">Так, </w:t>
      </w:r>
      <w:r w:rsidRPr="009E0142">
        <w:rPr>
          <w:rFonts w:ascii="Roboto" w:hAnsi="Roboto"/>
          <w:b/>
          <w:color w:val="FF0000"/>
          <w:sz w:val="26"/>
          <w:szCs w:val="26"/>
        </w:rPr>
        <w:t xml:space="preserve">КАТЕГОРИЧЕСКИ ЗАПРЕЩАЕТСЯ: </w:t>
      </w:r>
    </w:p>
    <w:p w:rsidR="009E0142" w:rsidRDefault="009E0142" w:rsidP="00D22260">
      <w:pPr>
        <w:pStyle w:val="a3"/>
        <w:shd w:val="clear" w:color="auto" w:fill="FFFFFF"/>
        <w:spacing w:before="0" w:beforeAutospacing="0" w:after="0" w:afterAutospacing="0"/>
        <w:ind w:firstLine="709"/>
        <w:jc w:val="both"/>
        <w:rPr>
          <w:rFonts w:ascii="Roboto" w:hAnsi="Roboto"/>
          <w:sz w:val="26"/>
          <w:szCs w:val="26"/>
        </w:rPr>
      </w:pPr>
      <w:r>
        <w:rPr>
          <w:rFonts w:ascii="Roboto" w:hAnsi="Roboto"/>
          <w:sz w:val="26"/>
          <w:szCs w:val="26"/>
        </w:rPr>
        <w:t xml:space="preserve">                        </w:t>
      </w:r>
      <w:r>
        <w:rPr>
          <w:rFonts w:ascii="Roboto" w:hAnsi="Roboto"/>
          <w:noProof/>
          <w:sz w:val="26"/>
          <w:szCs w:val="26"/>
        </w:rPr>
        <w:drawing>
          <wp:inline distT="0" distB="0" distL="0" distR="0">
            <wp:extent cx="965771" cy="965771"/>
            <wp:effectExtent l="19050" t="0" r="5779" b="0"/>
            <wp:docPr id="10" name="Рисунок 10" descr="C:\Users\localroot\Desktop\OTv2PY2BzFuT4vz0C11ga_80NcbhUXkhSjgJ_JQVy32b_ZDjSiChD4gjtoQkxjc8G97Mv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ocalroot\Desktop\OTv2PY2BzFuT4vz0C11ga_80NcbhUXkhSjgJ_JQVy32b_ZDjSiChD4gjtoQkxjc8G97MvteR.jpg"/>
                    <pic:cNvPicPr>
                      <a:picLocks noChangeAspect="1" noChangeArrowheads="1"/>
                    </pic:cNvPicPr>
                  </pic:nvPicPr>
                  <pic:blipFill>
                    <a:blip r:embed="rId7" cstate="print"/>
                    <a:srcRect/>
                    <a:stretch>
                      <a:fillRect/>
                    </a:stretch>
                  </pic:blipFill>
                  <pic:spPr bwMode="auto">
                    <a:xfrm>
                      <a:off x="0" y="0"/>
                      <a:ext cx="965818" cy="965818"/>
                    </a:xfrm>
                    <a:prstGeom prst="rect">
                      <a:avLst/>
                    </a:prstGeom>
                    <a:noFill/>
                    <a:ln w="9525">
                      <a:noFill/>
                      <a:miter lim="800000"/>
                      <a:headEnd/>
                      <a:tailEnd/>
                    </a:ln>
                  </pic:spPr>
                </pic:pic>
              </a:graphicData>
            </a:graphic>
          </wp:inline>
        </w:drawing>
      </w:r>
    </w:p>
    <w:p w:rsidR="008947CC" w:rsidRPr="00D22260" w:rsidRDefault="009E0142" w:rsidP="00D22260">
      <w:pPr>
        <w:pStyle w:val="a3"/>
        <w:shd w:val="clear" w:color="auto" w:fill="FFFFFF"/>
        <w:spacing w:before="0" w:beforeAutospacing="0" w:after="0" w:afterAutospacing="0"/>
        <w:ind w:firstLine="709"/>
        <w:jc w:val="both"/>
        <w:rPr>
          <w:rFonts w:ascii="Roboto" w:hAnsi="Roboto"/>
          <w:sz w:val="26"/>
          <w:szCs w:val="26"/>
        </w:rPr>
      </w:pPr>
      <w:r>
        <w:rPr>
          <w:rFonts w:ascii="Roboto" w:hAnsi="Roboto"/>
          <w:sz w:val="26"/>
          <w:szCs w:val="26"/>
        </w:rPr>
        <w:t xml:space="preserve">- </w:t>
      </w:r>
      <w:r w:rsidR="008947CC" w:rsidRPr="00D22260">
        <w:rPr>
          <w:rFonts w:ascii="Roboto" w:hAnsi="Roboto"/>
          <w:sz w:val="26"/>
          <w:szCs w:val="26"/>
        </w:rPr>
        <w:t xml:space="preserve">купание на водных объектах, оборудованных предупреждающими знаками «Купание запрещено!»; - </w:t>
      </w:r>
      <w:r w:rsidR="008947CC" w:rsidRPr="00D22260">
        <w:rPr>
          <w:rFonts w:ascii="Roboto" w:hAnsi="Roboto"/>
          <w:sz w:val="26"/>
          <w:szCs w:val="26"/>
        </w:rPr>
        <w:lastRenderedPageBreak/>
        <w:t>купание детей без надзора взрослых, в незнакомых местах, на надувных матрацах, камерах, других плавательных средствах без надзора взрослых.</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9E0142">
        <w:rPr>
          <w:rFonts w:ascii="Roboto" w:hAnsi="Roboto"/>
          <w:b/>
          <w:color w:val="FF0000"/>
          <w:sz w:val="26"/>
          <w:szCs w:val="26"/>
        </w:rPr>
        <w:t>ПРИ КУПАНИИ НЕДОПУСТИМО:</w:t>
      </w:r>
      <w:r w:rsidRPr="00D22260">
        <w:rPr>
          <w:rFonts w:ascii="Roboto" w:hAnsi="Roboto"/>
          <w:sz w:val="26"/>
          <w:szCs w:val="26"/>
        </w:rPr>
        <w:t xml:space="preserve"> - плавать в незнакомом месте, под мостами и у плотин;</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 нырять с высоты, не зная глубины и рельефа дна;</w:t>
      </w:r>
    </w:p>
    <w:p w:rsidR="008947CC" w:rsidRPr="00D22260" w:rsidRDefault="008947CC" w:rsidP="00D22260">
      <w:pPr>
        <w:pStyle w:val="a3"/>
        <w:shd w:val="clear" w:color="auto" w:fill="FFFFFF"/>
        <w:spacing w:before="0" w:beforeAutospacing="0" w:after="0" w:afterAutospacing="0"/>
        <w:ind w:firstLine="709"/>
        <w:jc w:val="both"/>
        <w:rPr>
          <w:rFonts w:ascii="Roboto" w:hAnsi="Roboto"/>
          <w:sz w:val="26"/>
          <w:szCs w:val="26"/>
        </w:rPr>
      </w:pPr>
      <w:r w:rsidRPr="00D22260">
        <w:rPr>
          <w:rFonts w:ascii="Roboto" w:hAnsi="Roboto"/>
          <w:sz w:val="26"/>
          <w:szCs w:val="26"/>
        </w:rPr>
        <w:t xml:space="preserve">- заплывать за буйки и ограждения; - приближаться к судам, плотам и иным </w:t>
      </w:r>
      <w:proofErr w:type="spellStart"/>
      <w:r w:rsidRPr="00D22260">
        <w:rPr>
          <w:rFonts w:ascii="Roboto" w:hAnsi="Roboto"/>
          <w:sz w:val="26"/>
          <w:szCs w:val="26"/>
        </w:rPr>
        <w:t>плавсредствам</w:t>
      </w:r>
      <w:proofErr w:type="spellEnd"/>
      <w:r w:rsidRPr="00D22260">
        <w:rPr>
          <w:rFonts w:ascii="Roboto" w:hAnsi="Roboto"/>
          <w:sz w:val="26"/>
          <w:szCs w:val="26"/>
        </w:rPr>
        <w:t>;</w:t>
      </w:r>
    </w:p>
    <w:p w:rsidR="008947CC" w:rsidRPr="009E0142" w:rsidRDefault="008947CC" w:rsidP="00D22260">
      <w:pPr>
        <w:pStyle w:val="a3"/>
        <w:shd w:val="clear" w:color="auto" w:fill="FFFFFF"/>
        <w:spacing w:before="0" w:beforeAutospacing="0" w:after="0" w:afterAutospacing="0"/>
        <w:ind w:firstLine="709"/>
        <w:jc w:val="both"/>
        <w:rPr>
          <w:rFonts w:ascii="Roboto" w:hAnsi="Roboto"/>
          <w:b/>
          <w:i/>
          <w:color w:val="00B050"/>
          <w:sz w:val="26"/>
          <w:szCs w:val="26"/>
        </w:rPr>
      </w:pPr>
      <w:r w:rsidRPr="009E0142">
        <w:rPr>
          <w:rFonts w:ascii="Roboto" w:hAnsi="Roboto"/>
          <w:b/>
          <w:i/>
          <w:color w:val="00B050"/>
          <w:sz w:val="26"/>
          <w:szCs w:val="26"/>
        </w:rPr>
        <w:t>Помните! Ребенок берет пример с вас — родителей! Пусть Ваш пример учит дисциплинированному поведению ребенка.</w:t>
      </w:r>
    </w:p>
    <w:p w:rsidR="008947CC" w:rsidRPr="009E0142" w:rsidRDefault="008947CC" w:rsidP="00D22260">
      <w:pPr>
        <w:pStyle w:val="a3"/>
        <w:shd w:val="clear" w:color="auto" w:fill="FFFFFF"/>
        <w:spacing w:before="0" w:beforeAutospacing="0" w:after="0" w:afterAutospacing="0"/>
        <w:ind w:firstLine="709"/>
        <w:jc w:val="both"/>
        <w:rPr>
          <w:rFonts w:ascii="Roboto" w:hAnsi="Roboto"/>
          <w:b/>
          <w:i/>
          <w:color w:val="00B050"/>
          <w:sz w:val="26"/>
          <w:szCs w:val="26"/>
        </w:rPr>
      </w:pPr>
      <w:r w:rsidRPr="009E0142">
        <w:rPr>
          <w:rFonts w:ascii="Roboto" w:hAnsi="Roboto"/>
          <w:b/>
          <w:i/>
          <w:color w:val="00B050"/>
          <w:sz w:val="26"/>
          <w:szCs w:val="26"/>
        </w:rPr>
        <w:t>Старайтесь сделать все возможное, чтобы оградить детей от несчастных случаев!</w:t>
      </w:r>
    </w:p>
    <w:p w:rsidR="003D66C5" w:rsidRDefault="009E0142" w:rsidP="00D22260">
      <w:pPr>
        <w:spacing w:after="0" w:line="240" w:lineRule="auto"/>
        <w:ind w:firstLine="709"/>
        <w:jc w:val="both"/>
      </w:pPr>
      <w:r>
        <w:rPr>
          <w:noProof/>
          <w:lang w:eastAsia="ru-RU"/>
        </w:rPr>
        <w:drawing>
          <wp:inline distT="0" distB="0" distL="0" distR="0" wp14:anchorId="7D9732B3" wp14:editId="2C80E627">
            <wp:extent cx="2959100" cy="1761020"/>
            <wp:effectExtent l="19050" t="0" r="0" b="0"/>
            <wp:docPr id="9" name="Рисунок 9" descr="C:\Users\localroot\Desktop\povedenie-na-v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ocalroot\Desktop\povedenie-na-vode.jpg"/>
                    <pic:cNvPicPr>
                      <a:picLocks noChangeAspect="1" noChangeArrowheads="1"/>
                    </pic:cNvPicPr>
                  </pic:nvPicPr>
                  <pic:blipFill>
                    <a:blip r:embed="rId8" cstate="print"/>
                    <a:srcRect/>
                    <a:stretch>
                      <a:fillRect/>
                    </a:stretch>
                  </pic:blipFill>
                  <pic:spPr bwMode="auto">
                    <a:xfrm>
                      <a:off x="0" y="0"/>
                      <a:ext cx="2959100" cy="1761020"/>
                    </a:xfrm>
                    <a:prstGeom prst="rect">
                      <a:avLst/>
                    </a:prstGeom>
                    <a:noFill/>
                    <a:ln w="9525">
                      <a:noFill/>
                      <a:miter lim="800000"/>
                      <a:headEnd/>
                      <a:tailEnd/>
                    </a:ln>
                  </pic:spPr>
                </pic:pic>
              </a:graphicData>
            </a:graphic>
          </wp:inline>
        </w:drawing>
      </w:r>
    </w:p>
    <w:sectPr w:rsidR="003D66C5" w:rsidSect="00803C70">
      <w:type w:val="continuous"/>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947CC"/>
    <w:rsid w:val="00563A95"/>
    <w:rsid w:val="006768DB"/>
    <w:rsid w:val="00803C70"/>
    <w:rsid w:val="008947CC"/>
    <w:rsid w:val="009E0142"/>
    <w:rsid w:val="00BD3259"/>
    <w:rsid w:val="00D22260"/>
    <w:rsid w:val="00EB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54185-0C29-4DDC-AF1C-DD79DFB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222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2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52778">
      <w:bodyDiv w:val="1"/>
      <w:marLeft w:val="0"/>
      <w:marRight w:val="0"/>
      <w:marTop w:val="0"/>
      <w:marBottom w:val="0"/>
      <w:divBdr>
        <w:top w:val="none" w:sz="0" w:space="0" w:color="auto"/>
        <w:left w:val="none" w:sz="0" w:space="0" w:color="auto"/>
        <w:bottom w:val="none" w:sz="0" w:space="0" w:color="auto"/>
        <w:right w:val="none" w:sz="0" w:space="0" w:color="auto"/>
      </w:divBdr>
    </w:div>
    <w:div w:id="765422776">
      <w:bodyDiv w:val="1"/>
      <w:marLeft w:val="0"/>
      <w:marRight w:val="0"/>
      <w:marTop w:val="0"/>
      <w:marBottom w:val="0"/>
      <w:divBdr>
        <w:top w:val="none" w:sz="0" w:space="0" w:color="auto"/>
        <w:left w:val="none" w:sz="0" w:space="0" w:color="auto"/>
        <w:bottom w:val="none" w:sz="0" w:space="0" w:color="auto"/>
        <w:right w:val="none" w:sz="0" w:space="0" w:color="auto"/>
      </w:divBdr>
    </w:div>
    <w:div w:id="10235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724</Words>
  <Characters>4130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Учетная запись Майкрософт</cp:lastModifiedBy>
  <cp:revision>6</cp:revision>
  <dcterms:created xsi:type="dcterms:W3CDTF">2023-05-11T03:31:00Z</dcterms:created>
  <dcterms:modified xsi:type="dcterms:W3CDTF">2023-09-13T02:41:00Z</dcterms:modified>
</cp:coreProperties>
</file>