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87D5" w14:textId="1ACD35C6" w:rsidR="008E730C" w:rsidRDefault="0012707A" w:rsidP="008E730C">
      <w:pPr>
        <w:pStyle w:val="a3"/>
        <w:shd w:val="clear" w:color="auto" w:fill="FFFFFF"/>
        <w:spacing w:before="0" w:beforeAutospacing="0" w:after="0" w:afterAutospacing="0"/>
        <w:jc w:val="center"/>
        <w:rPr>
          <w:b/>
          <w:bCs/>
          <w:sz w:val="28"/>
          <w:szCs w:val="28"/>
        </w:rPr>
      </w:pPr>
      <w:r>
        <w:rPr>
          <w:b/>
          <w:bCs/>
          <w:sz w:val="28"/>
          <w:szCs w:val="28"/>
        </w:rPr>
        <w:t>Газета «</w:t>
      </w:r>
      <w:r w:rsidR="008E730C">
        <w:rPr>
          <w:b/>
          <w:bCs/>
          <w:sz w:val="28"/>
          <w:szCs w:val="28"/>
        </w:rPr>
        <w:t>ВЕСТНИК БОРОВСКОГО СЕЛЬСОВЕТА</w:t>
      </w:r>
      <w:r>
        <w:rPr>
          <w:b/>
          <w:bCs/>
          <w:sz w:val="28"/>
          <w:szCs w:val="28"/>
        </w:rPr>
        <w:t>»</w:t>
      </w:r>
      <w:bookmarkStart w:id="0" w:name="_GoBack"/>
      <w:bookmarkEnd w:id="0"/>
    </w:p>
    <w:p w14:paraId="5FB5D7E9" w14:textId="0DBDFB68" w:rsidR="008E730C" w:rsidRDefault="008E730C" w:rsidP="00916404">
      <w:pPr>
        <w:pStyle w:val="a3"/>
        <w:shd w:val="clear" w:color="auto" w:fill="FFFFFF"/>
        <w:spacing w:before="0" w:beforeAutospacing="0" w:after="274" w:afterAutospacing="0"/>
        <w:jc w:val="center"/>
        <w:rPr>
          <w:b/>
          <w:bCs/>
          <w:sz w:val="28"/>
          <w:szCs w:val="28"/>
        </w:rPr>
      </w:pPr>
      <w:r>
        <w:rPr>
          <w:b/>
          <w:bCs/>
          <w:sz w:val="28"/>
          <w:szCs w:val="28"/>
        </w:rPr>
        <w:t>От 22.03.2023 № 8</w:t>
      </w:r>
    </w:p>
    <w:p w14:paraId="60D8A48A" w14:textId="77777777" w:rsidR="00916404" w:rsidRPr="008E730C" w:rsidRDefault="00D829C5" w:rsidP="00916404">
      <w:pPr>
        <w:pStyle w:val="a3"/>
        <w:shd w:val="clear" w:color="auto" w:fill="FFFFFF"/>
        <w:spacing w:before="0" w:beforeAutospacing="0" w:after="274" w:afterAutospacing="0"/>
        <w:jc w:val="center"/>
        <w:rPr>
          <w:b/>
          <w:bCs/>
        </w:rPr>
      </w:pPr>
      <w:r w:rsidRPr="008E730C">
        <w:rPr>
          <w:b/>
          <w:bCs/>
        </w:rPr>
        <w:t>Профилактика возникновения пожаров (</w:t>
      </w:r>
      <w:proofErr w:type="spellStart"/>
      <w:r w:rsidRPr="008E730C">
        <w:rPr>
          <w:b/>
          <w:bCs/>
        </w:rPr>
        <w:t>термоточек</w:t>
      </w:r>
      <w:proofErr w:type="spellEnd"/>
      <w:r w:rsidRPr="008E730C">
        <w:rPr>
          <w:b/>
          <w:bCs/>
        </w:rPr>
        <w:t>) при раннем наступлении весеннего периода</w:t>
      </w:r>
      <w:r w:rsidR="00916404" w:rsidRPr="008E730C">
        <w:rPr>
          <w:b/>
          <w:bCs/>
        </w:rPr>
        <w:t>.</w:t>
      </w:r>
    </w:p>
    <w:p w14:paraId="722D2E54" w14:textId="77777777" w:rsidR="00484D32" w:rsidRDefault="00484D32" w:rsidP="00484D32">
      <w:pPr>
        <w:pStyle w:val="a5"/>
      </w:pPr>
      <w:r w:rsidRPr="00210C28">
        <w:rPr>
          <w:b/>
          <w:sz w:val="24"/>
          <w:szCs w:val="24"/>
        </w:rPr>
        <w:t>Отдел надзорной деятельности и профилактической работы по Болотнинскому району напоминает</w:t>
      </w:r>
      <w:r w:rsidRPr="00210C28">
        <w:rPr>
          <w:sz w:val="24"/>
          <w:szCs w:val="24"/>
        </w:rPr>
        <w:t>,</w:t>
      </w:r>
      <w:r>
        <w:t xml:space="preserve"> </w:t>
      </w:r>
      <w:r w:rsidRPr="00210C28">
        <w:rPr>
          <w:sz w:val="24"/>
          <w:szCs w:val="24"/>
        </w:rPr>
        <w:t xml:space="preserve">что </w:t>
      </w:r>
      <w:r>
        <w:rPr>
          <w:sz w:val="24"/>
          <w:szCs w:val="24"/>
        </w:rPr>
        <w:t>е</w:t>
      </w:r>
      <w:r w:rsidRPr="00210C28">
        <w:rPr>
          <w:sz w:val="24"/>
          <w:szCs w:val="24"/>
        </w:rPr>
        <w:t>жегодно</w:t>
      </w:r>
      <w:r>
        <w:rPr>
          <w:sz w:val="24"/>
          <w:szCs w:val="24"/>
        </w:rPr>
        <w:t xml:space="preserve"> </w:t>
      </w:r>
      <w:r w:rsidRPr="00210C28">
        <w:rPr>
          <w:sz w:val="24"/>
          <w:szCs w:val="24"/>
        </w:rPr>
        <w:t xml:space="preserve">с наступлением весеннее - летнего периода, на территории Болотнинского района резко возрастает количество пожаров. Причина которых в основном связана </w:t>
      </w:r>
      <w:proofErr w:type="gramStart"/>
      <w:r w:rsidRPr="00210C28">
        <w:rPr>
          <w:sz w:val="24"/>
          <w:szCs w:val="24"/>
        </w:rPr>
        <w:t>с  сжиганием</w:t>
      </w:r>
      <w:proofErr w:type="gramEnd"/>
      <w:r w:rsidRPr="00210C28">
        <w:rPr>
          <w:sz w:val="24"/>
          <w:szCs w:val="24"/>
        </w:rPr>
        <w:t xml:space="preserve"> мусора, палом, детской шалостью с огнем и т.д. Дождавшись первых теплых дней, жители района начинают наводить порядок на своих подворьях и приусадебных участках. Собранный мусор сжигают здесь же, рядом с постройками. Нередко по этой причине и возникают пожары.</w:t>
      </w:r>
    </w:p>
    <w:p w14:paraId="4A573172" w14:textId="77777777" w:rsidR="00484D32" w:rsidRPr="00210C28" w:rsidRDefault="00484D32" w:rsidP="00484D32">
      <w:pPr>
        <w:pStyle w:val="a5"/>
        <w:rPr>
          <w:sz w:val="24"/>
          <w:szCs w:val="24"/>
        </w:rPr>
      </w:pPr>
      <w:r w:rsidRPr="00210C28">
        <w:rPr>
          <w:sz w:val="24"/>
          <w:szCs w:val="24"/>
        </w:rPr>
        <w:t xml:space="preserve">  Риски возникновения лесных пожаров традиционно связаны с сельскохозяйственными палами и палами сухой травы. Причина- отсутствие осадков и пресловутый человеческий фактор. На протяжении нескольких лет палы- </w:t>
      </w:r>
      <w:proofErr w:type="gramStart"/>
      <w:r w:rsidRPr="00210C28">
        <w:rPr>
          <w:sz w:val="24"/>
          <w:szCs w:val="24"/>
        </w:rPr>
        <w:t>основная  причина</w:t>
      </w:r>
      <w:proofErr w:type="gramEnd"/>
      <w:r w:rsidRPr="00210C28">
        <w:rPr>
          <w:sz w:val="24"/>
          <w:szCs w:val="24"/>
        </w:rPr>
        <w:t xml:space="preserve"> лесных пожаров.</w:t>
      </w:r>
    </w:p>
    <w:p w14:paraId="0E10AFAB" w14:textId="77777777" w:rsidR="00484D32" w:rsidRPr="00210C28" w:rsidRDefault="00484D32" w:rsidP="00484D32">
      <w:pPr>
        <w:pStyle w:val="a5"/>
        <w:rPr>
          <w:sz w:val="24"/>
          <w:szCs w:val="24"/>
        </w:rPr>
      </w:pPr>
      <w:r w:rsidRPr="00210C28">
        <w:rPr>
          <w:sz w:val="24"/>
          <w:szCs w:val="24"/>
        </w:rPr>
        <w:t>Нередко это приводит к тяжелым последствиям. Огонь перекидывается на лесные массивы, хозяйственные постройки, жилые и нежилые строения. Вспыхнувшая как порох трава порывом ветра в доли секунды заносится на деревянную постройку и она тут же загорается.</w:t>
      </w:r>
    </w:p>
    <w:p w14:paraId="312FF103" w14:textId="1D93B4FC" w:rsidR="00484D32" w:rsidRPr="00210C28" w:rsidRDefault="00484D32" w:rsidP="00484D32">
      <w:pPr>
        <w:pStyle w:val="a5"/>
        <w:rPr>
          <w:sz w:val="24"/>
          <w:szCs w:val="24"/>
        </w:rPr>
      </w:pPr>
      <w:r w:rsidRPr="00210C28">
        <w:rPr>
          <w:sz w:val="24"/>
          <w:szCs w:val="24"/>
        </w:rPr>
        <w:t xml:space="preserve">В связи с высокой пожароопасностью и складывающейся неблагоприятной обстановкой с бытовыми пожарами </w:t>
      </w:r>
      <w:r w:rsidR="00797036">
        <w:rPr>
          <w:sz w:val="24"/>
          <w:szCs w:val="24"/>
        </w:rPr>
        <w:t>х</w:t>
      </w:r>
      <w:r w:rsidR="00797036" w:rsidRPr="00797036">
        <w:rPr>
          <w:sz w:val="24"/>
          <w:szCs w:val="24"/>
        </w:rPr>
        <w:t>отелось бы ещё раз напомнить, что в соответствии</w:t>
      </w:r>
      <w:r w:rsidR="00797036">
        <w:rPr>
          <w:sz w:val="24"/>
          <w:szCs w:val="24"/>
        </w:rPr>
        <w:t xml:space="preserve"> с </w:t>
      </w:r>
      <w:r w:rsidR="00797036" w:rsidRPr="00797036">
        <w:rPr>
          <w:sz w:val="24"/>
          <w:szCs w:val="24"/>
        </w:rPr>
        <w:t xml:space="preserve">постановлением Правительства РФ от </w:t>
      </w:r>
      <w:r w:rsidR="00797036">
        <w:rPr>
          <w:sz w:val="24"/>
          <w:szCs w:val="24"/>
        </w:rPr>
        <w:t xml:space="preserve">16.09.2020 </w:t>
      </w:r>
      <w:r w:rsidR="00797036" w:rsidRPr="00DB36A0">
        <w:rPr>
          <w:b/>
          <w:bCs/>
          <w:sz w:val="24"/>
          <w:szCs w:val="24"/>
        </w:rPr>
        <w:t>№ 1479</w:t>
      </w:r>
      <w:r w:rsidR="00797036">
        <w:rPr>
          <w:sz w:val="24"/>
          <w:szCs w:val="24"/>
        </w:rPr>
        <w:t xml:space="preserve"> (ред. от 24.10.2022) «Об утверждении Правил противопожарного режима в Российской Федерации»</w:t>
      </w:r>
      <w:r w:rsidR="00797036" w:rsidRPr="00797036">
        <w:rPr>
          <w:sz w:val="24"/>
          <w:szCs w:val="24"/>
        </w:rPr>
        <w:t xml:space="preserve">, </w:t>
      </w:r>
      <w:r w:rsidRPr="00210C28">
        <w:rPr>
          <w:b/>
          <w:sz w:val="24"/>
          <w:szCs w:val="24"/>
        </w:rPr>
        <w:t>предупреждаем</w:t>
      </w:r>
      <w:r w:rsidRPr="00210C28">
        <w:rPr>
          <w:sz w:val="24"/>
          <w:szCs w:val="24"/>
        </w:rPr>
        <w:t>:</w:t>
      </w:r>
    </w:p>
    <w:p w14:paraId="173DDB48" w14:textId="77777777" w:rsidR="00484D32" w:rsidRPr="00210C28" w:rsidRDefault="00484D32" w:rsidP="00484D32">
      <w:pPr>
        <w:pStyle w:val="a5"/>
        <w:numPr>
          <w:ilvl w:val="0"/>
          <w:numId w:val="5"/>
        </w:numPr>
        <w:rPr>
          <w:sz w:val="24"/>
          <w:szCs w:val="24"/>
        </w:rPr>
      </w:pPr>
      <w:proofErr w:type="gramStart"/>
      <w:r w:rsidRPr="00210C28">
        <w:rPr>
          <w:sz w:val="24"/>
          <w:szCs w:val="24"/>
        </w:rPr>
        <w:t>категорически</w:t>
      </w:r>
      <w:proofErr w:type="gramEnd"/>
      <w:r w:rsidRPr="00210C28">
        <w:rPr>
          <w:sz w:val="24"/>
          <w:szCs w:val="24"/>
        </w:rPr>
        <w:t xml:space="preserve"> запрещается разведение костров, сжигание сухой травы, отходов и</w:t>
      </w:r>
      <w:r w:rsidRPr="00210C28">
        <w:rPr>
          <w:spacing w:val="-5"/>
          <w:sz w:val="24"/>
          <w:szCs w:val="24"/>
        </w:rPr>
        <w:t xml:space="preserve"> </w:t>
      </w:r>
      <w:r w:rsidRPr="00210C28">
        <w:rPr>
          <w:sz w:val="24"/>
          <w:szCs w:val="24"/>
        </w:rPr>
        <w:t>тары;</w:t>
      </w:r>
    </w:p>
    <w:p w14:paraId="3B120ECE" w14:textId="77777777" w:rsidR="00484D32" w:rsidRPr="00210C28" w:rsidRDefault="00484D32" w:rsidP="00484D32">
      <w:pPr>
        <w:pStyle w:val="a5"/>
        <w:numPr>
          <w:ilvl w:val="0"/>
          <w:numId w:val="5"/>
        </w:numPr>
        <w:rPr>
          <w:sz w:val="24"/>
          <w:szCs w:val="24"/>
        </w:rPr>
      </w:pPr>
      <w:proofErr w:type="gramStart"/>
      <w:r w:rsidRPr="00210C28">
        <w:rPr>
          <w:sz w:val="24"/>
          <w:szCs w:val="24"/>
        </w:rPr>
        <w:t>категорически</w:t>
      </w:r>
      <w:proofErr w:type="gramEnd"/>
      <w:r w:rsidRPr="00210C28">
        <w:rPr>
          <w:sz w:val="24"/>
          <w:szCs w:val="24"/>
        </w:rPr>
        <w:t xml:space="preserve"> запрещается курение и разведение костров в лесах, а также сжигание отходов и тары вблизи лесных</w:t>
      </w:r>
      <w:r w:rsidRPr="00210C28">
        <w:rPr>
          <w:spacing w:val="-8"/>
          <w:sz w:val="24"/>
          <w:szCs w:val="24"/>
        </w:rPr>
        <w:t xml:space="preserve"> </w:t>
      </w:r>
      <w:r w:rsidRPr="00210C28">
        <w:rPr>
          <w:sz w:val="24"/>
          <w:szCs w:val="24"/>
        </w:rPr>
        <w:t>массивов.</w:t>
      </w:r>
    </w:p>
    <w:p w14:paraId="3ECED0C6" w14:textId="77777777" w:rsidR="00484D32" w:rsidRPr="00210C28" w:rsidRDefault="00484D32" w:rsidP="00484D32">
      <w:pPr>
        <w:pStyle w:val="a5"/>
        <w:numPr>
          <w:ilvl w:val="0"/>
          <w:numId w:val="5"/>
        </w:numPr>
        <w:rPr>
          <w:sz w:val="24"/>
          <w:szCs w:val="24"/>
        </w:rPr>
      </w:pPr>
      <w:proofErr w:type="gramStart"/>
      <w:r w:rsidRPr="00210C28">
        <w:rPr>
          <w:sz w:val="24"/>
          <w:szCs w:val="24"/>
        </w:rPr>
        <w:t>во</w:t>
      </w:r>
      <w:proofErr w:type="gramEnd"/>
      <w:r w:rsidRPr="00210C28">
        <w:rPr>
          <w:sz w:val="24"/>
          <w:szCs w:val="24"/>
        </w:rPr>
        <w:t xml:space="preserve"> избежание возникновения лесных пожаров следует отказаться от выезда на</w:t>
      </w:r>
      <w:r w:rsidRPr="00210C28">
        <w:rPr>
          <w:spacing w:val="-1"/>
          <w:sz w:val="24"/>
          <w:szCs w:val="24"/>
        </w:rPr>
        <w:t xml:space="preserve"> </w:t>
      </w:r>
      <w:r w:rsidRPr="00210C28">
        <w:rPr>
          <w:sz w:val="24"/>
          <w:szCs w:val="24"/>
        </w:rPr>
        <w:t>природу.</w:t>
      </w:r>
    </w:p>
    <w:p w14:paraId="1F2C10E7" w14:textId="77777777" w:rsidR="00916404" w:rsidRDefault="00916404" w:rsidP="00916404">
      <w:pPr>
        <w:pStyle w:val="a3"/>
        <w:spacing w:after="0" w:afterAutospacing="0"/>
        <w:ind w:left="360"/>
        <w:jc w:val="center"/>
      </w:pPr>
      <w:r>
        <w:rPr>
          <w:b/>
          <w:bCs/>
        </w:rPr>
        <w:t>ИНФОРМАЦИЯ К СВЕДЕНИЮ</w:t>
      </w:r>
    </w:p>
    <w:p w14:paraId="789120A4" w14:textId="0DD05D38" w:rsidR="00916404" w:rsidRDefault="00916404" w:rsidP="00916404">
      <w:pPr>
        <w:pStyle w:val="a3"/>
        <w:spacing w:after="0" w:afterAutospacing="0"/>
        <w:ind w:firstLine="288"/>
        <w:jc w:val="both"/>
      </w:pPr>
      <w:r>
        <w:t xml:space="preserve">Уважаемые граждане! </w:t>
      </w:r>
      <w:r w:rsidR="00A62B59">
        <w:t>Обращаем внимание, что</w:t>
      </w:r>
      <w:r>
        <w:t xml:space="preserve"> в прошлом </w:t>
      </w:r>
      <w:r w:rsidR="00A62B59">
        <w:t>году</w:t>
      </w:r>
      <w:r>
        <w:t>, гор</w:t>
      </w:r>
      <w:r w:rsidR="00A62B59">
        <w:t>ение</w:t>
      </w:r>
      <w:r>
        <w:t xml:space="preserve"> трав</w:t>
      </w:r>
      <w:r w:rsidR="00A62B59">
        <w:t>ы</w:t>
      </w:r>
      <w:r>
        <w:t xml:space="preserve"> на полях, на дачных участках, </w:t>
      </w:r>
      <w:r w:rsidR="00A62B59">
        <w:t>горела</w:t>
      </w:r>
      <w:r>
        <w:t>, открытым огнем. И не сама она загорелась, а кто-то ее поджёг</w:t>
      </w:r>
      <w:r w:rsidR="00A62B59">
        <w:t xml:space="preserve">. Учитывая опыт прошлых лет, в текущем году не исключено, что аналогичная обстановка с пожарами может повториться. </w:t>
      </w:r>
    </w:p>
    <w:p w14:paraId="729E32A7" w14:textId="77777777" w:rsidR="00484D32" w:rsidRDefault="002D0259" w:rsidP="00484D32">
      <w:pPr>
        <w:pStyle w:val="a3"/>
        <w:spacing w:before="0" w:beforeAutospacing="0" w:after="0" w:afterAutospacing="0"/>
        <w:ind w:firstLine="288"/>
        <w:jc w:val="both"/>
      </w:pPr>
      <w:r>
        <w:t xml:space="preserve">За </w:t>
      </w:r>
      <w:r w:rsidRPr="002D0259">
        <w:rPr>
          <w:b/>
        </w:rPr>
        <w:t>нарушение требований пожарной безопасности</w:t>
      </w:r>
      <w:r>
        <w:rPr>
          <w:b/>
        </w:rPr>
        <w:t xml:space="preserve"> </w:t>
      </w:r>
      <w:r w:rsidR="00273183" w:rsidRPr="00DB36A0">
        <w:rPr>
          <w:bCs/>
        </w:rPr>
        <w:t>ответственность предусмотрена</w:t>
      </w:r>
      <w:r w:rsidR="00273183">
        <w:rPr>
          <w:b/>
        </w:rPr>
        <w:t xml:space="preserve"> ст. 20.4 </w:t>
      </w:r>
      <w:r w:rsidRPr="00DB36A0">
        <w:rPr>
          <w:b/>
          <w:bCs/>
        </w:rPr>
        <w:t>КоАП РФ</w:t>
      </w:r>
      <w:r w:rsidRPr="002D0259">
        <w:t xml:space="preserve">, </w:t>
      </w:r>
      <w:r w:rsidR="00273183">
        <w:t xml:space="preserve">которая включает в себя </w:t>
      </w:r>
      <w:r>
        <w:t>следующие виды наказания:</w:t>
      </w:r>
      <w:r w:rsidRPr="002D0259">
        <w:t xml:space="preserve"> </w:t>
      </w:r>
      <w:r w:rsidRPr="00273183">
        <w:rPr>
          <w:b/>
        </w:rPr>
        <w:t>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r w:rsidR="00C3497C" w:rsidRPr="00273183">
        <w:rPr>
          <w:b/>
        </w:rPr>
        <w:t>.</w:t>
      </w:r>
      <w:r w:rsidR="00C3497C">
        <w:t xml:space="preserve"> </w:t>
      </w:r>
    </w:p>
    <w:p w14:paraId="3A0A3345" w14:textId="77777777" w:rsidR="002D0259" w:rsidRPr="002D0259" w:rsidRDefault="00C3497C" w:rsidP="00484D32">
      <w:pPr>
        <w:pStyle w:val="a3"/>
        <w:spacing w:before="0" w:beforeAutospacing="0" w:after="0" w:afterAutospacing="0"/>
        <w:ind w:firstLine="288"/>
        <w:jc w:val="both"/>
      </w:pPr>
      <w:r w:rsidRPr="00C3497C">
        <w:t xml:space="preserve">Те же действия, </w:t>
      </w:r>
      <w:r w:rsidRPr="00273183">
        <w:rPr>
          <w:b/>
        </w:rPr>
        <w:t>совершенные в условиях</w:t>
      </w:r>
      <w:r w:rsidRPr="00C3497C">
        <w:t xml:space="preserve"> </w:t>
      </w:r>
      <w:r w:rsidRPr="00C3497C">
        <w:rPr>
          <w:b/>
        </w:rPr>
        <w:t>особого противопожарного режима</w:t>
      </w:r>
      <w:r>
        <w:t xml:space="preserve">: </w:t>
      </w:r>
      <w:r w:rsidRPr="00273183">
        <w:rPr>
          <w:b/>
        </w:rPr>
        <w:t>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r w:rsidR="002D0259">
        <w:t xml:space="preserve"> </w:t>
      </w:r>
    </w:p>
    <w:p w14:paraId="345DA89F" w14:textId="77777777" w:rsidR="00916404" w:rsidRDefault="00916404" w:rsidP="00916404">
      <w:pPr>
        <w:pStyle w:val="a3"/>
        <w:spacing w:after="0" w:afterAutospacing="0"/>
        <w:ind w:firstLine="288"/>
        <w:jc w:val="both"/>
      </w:pPr>
      <w:r>
        <w:rPr>
          <w:b/>
          <w:bCs/>
        </w:rPr>
        <w:lastRenderedPageBreak/>
        <w:t xml:space="preserve">Не поджигайте сухую траву! </w:t>
      </w:r>
      <w:r w:rsidR="00273183">
        <w:rPr>
          <w:b/>
          <w:bCs/>
        </w:rPr>
        <w:t>Соблюдайте требования правил пожарной безопасности!</w:t>
      </w:r>
    </w:p>
    <w:p w14:paraId="081AAB57" w14:textId="77777777" w:rsidR="00916404" w:rsidRDefault="00916404" w:rsidP="00916404">
      <w:pPr>
        <w:pStyle w:val="a3"/>
        <w:spacing w:after="0" w:afterAutospacing="0"/>
        <w:ind w:firstLine="720"/>
        <w:jc w:val="center"/>
      </w:pPr>
      <w:r>
        <w:rPr>
          <w:b/>
          <w:bCs/>
        </w:rPr>
        <w:t>НЕСКОЛЬКО ПОЛЕЗНЫХ СОВЕТОВ</w:t>
      </w:r>
    </w:p>
    <w:p w14:paraId="022BD857" w14:textId="77777777" w:rsidR="00916404" w:rsidRDefault="00916404" w:rsidP="008E730C">
      <w:pPr>
        <w:pStyle w:val="a3"/>
        <w:spacing w:before="0" w:beforeAutospacing="0" w:after="0" w:afterAutospacing="0"/>
        <w:ind w:firstLine="720"/>
        <w:jc w:val="both"/>
      </w:pPr>
      <w:r>
        <w:t>Настоятельно рекомендует всем гражданам, проживающим в сельской местности или находящимся на отдыхе на природе, быть в это время особенно внимательными и бдительными. Каждый из нас может внести личный вклад в обеспечение пожарной безопасности своего города, села, деревни. Профилактика пожаров – дело общественное и крайне важно в этот период соблюдать необходимые правила пожарной безопасности.</w:t>
      </w:r>
    </w:p>
    <w:p w14:paraId="671729C4" w14:textId="77777777" w:rsidR="00916404" w:rsidRDefault="00916404" w:rsidP="008E730C">
      <w:pPr>
        <w:pStyle w:val="a3"/>
        <w:spacing w:before="0" w:beforeAutospacing="0" w:after="0" w:afterAutospacing="0"/>
        <w:ind w:firstLine="720"/>
        <w:jc w:val="both"/>
      </w:pPr>
      <w:r>
        <w:t xml:space="preserve">К сожалению, из года в год </w:t>
      </w:r>
      <w:r w:rsidR="00590875">
        <w:t>при наступлении весенне-летнего пожароопасного периода,</w:t>
      </w:r>
      <w:r>
        <w:t xml:space="preserve"> на всей территории России наблюдается увеличение количества природных пожаров, связанных с палом травы, в том числе при проведении сельскохозяйственных работ, сжиганием мусора на дачных и приусадебных участках и неосторожного обращения с огнем в сельской местности, в лесополосах, возле дачных товариществ.</w:t>
      </w:r>
    </w:p>
    <w:p w14:paraId="7EAA2BD4" w14:textId="77777777" w:rsidR="00916404" w:rsidRDefault="00916404" w:rsidP="008E730C">
      <w:pPr>
        <w:pStyle w:val="a3"/>
        <w:spacing w:before="0" w:beforeAutospacing="0" w:after="0" w:afterAutospacing="0"/>
        <w:ind w:firstLine="720"/>
        <w:jc w:val="both"/>
      </w:pPr>
      <w:r>
        <w:t>Помните, что пожар легче предупредить, чем потушить.</w:t>
      </w:r>
    </w:p>
    <w:p w14:paraId="61605CE0" w14:textId="77777777" w:rsidR="00916404" w:rsidRDefault="00916404" w:rsidP="008E730C">
      <w:pPr>
        <w:pStyle w:val="a3"/>
        <w:spacing w:before="0" w:beforeAutospacing="0" w:after="0" w:afterAutospacing="0"/>
        <w:ind w:firstLine="720"/>
        <w:jc w:val="both"/>
      </w:pPr>
      <w:r>
        <w:t>Не подвергайте опасности свою жизнь и жизни своих близких.</w:t>
      </w:r>
    </w:p>
    <w:p w14:paraId="48D7D6C4" w14:textId="77777777" w:rsidR="00916404" w:rsidRDefault="00916404" w:rsidP="008E730C">
      <w:pPr>
        <w:pStyle w:val="a3"/>
        <w:spacing w:before="0" w:beforeAutospacing="0" w:after="0" w:afterAutospacing="0"/>
        <w:ind w:firstLine="720"/>
        <w:jc w:val="both"/>
      </w:pPr>
      <w:r>
        <w:t>Берегите свое жилье и имущество от огня.</w:t>
      </w:r>
    </w:p>
    <w:p w14:paraId="1B56EB6E" w14:textId="77777777" w:rsidR="00916404" w:rsidRDefault="00916404" w:rsidP="008E730C">
      <w:pPr>
        <w:pStyle w:val="a3"/>
        <w:spacing w:before="0" w:beforeAutospacing="0" w:after="0" w:afterAutospacing="0"/>
        <w:ind w:firstLine="720"/>
        <w:jc w:val="both"/>
      </w:pPr>
      <w:r>
        <w:t>Соблюдайте правила пожарной безопасности:</w:t>
      </w:r>
    </w:p>
    <w:p w14:paraId="7092A6B6" w14:textId="77777777" w:rsidR="00916404" w:rsidRDefault="00916404" w:rsidP="008E730C">
      <w:pPr>
        <w:pStyle w:val="a3"/>
        <w:spacing w:before="0" w:beforeAutospacing="0" w:after="0" w:afterAutospacing="0"/>
        <w:ind w:firstLine="720"/>
        <w:jc w:val="both"/>
      </w:pPr>
      <w:r>
        <w:t>· не разводите костры в лесах;</w:t>
      </w:r>
    </w:p>
    <w:p w14:paraId="45128675" w14:textId="77777777" w:rsidR="00916404" w:rsidRDefault="00916404" w:rsidP="008E730C">
      <w:pPr>
        <w:pStyle w:val="a3"/>
        <w:spacing w:before="0" w:beforeAutospacing="0" w:after="0" w:afterAutospacing="0"/>
        <w:ind w:firstLine="720"/>
        <w:jc w:val="both"/>
      </w:pPr>
      <w:r>
        <w:t>· будьте осторожными при обращении со спичками и другими огнеопасными предметами, не бросайте непотушенные сигареты;</w:t>
      </w:r>
    </w:p>
    <w:p w14:paraId="72BD1789" w14:textId="77777777" w:rsidR="00916404" w:rsidRDefault="00916404" w:rsidP="008E730C">
      <w:pPr>
        <w:pStyle w:val="a3"/>
        <w:spacing w:before="0" w:beforeAutospacing="0" w:after="0" w:afterAutospacing="0"/>
        <w:ind w:firstLine="720"/>
        <w:jc w:val="both"/>
      </w:pPr>
      <w:r>
        <w:t>· без необходимости не сжигайте мусор на св</w:t>
      </w:r>
      <w:r w:rsidR="00590875">
        <w:t xml:space="preserve">оих садовых и дачных участках, </w:t>
      </w:r>
      <w:r>
        <w:t>вблизи леса и лесных насаждений. Помните, что это особенно опасно при сильном ветре;</w:t>
      </w:r>
    </w:p>
    <w:p w14:paraId="5B3CC539" w14:textId="77777777" w:rsidR="00916404" w:rsidRDefault="00916404" w:rsidP="008E730C">
      <w:pPr>
        <w:pStyle w:val="a3"/>
        <w:spacing w:before="0" w:beforeAutospacing="0" w:after="0" w:afterAutospacing="0"/>
        <w:ind w:firstLine="720"/>
        <w:jc w:val="both"/>
      </w:pPr>
      <w:r>
        <w:t>Обращаем внимание родителей: присматривайте за детьми, чтобы детская шалость не превратилась в большой пожар.</w:t>
      </w:r>
    </w:p>
    <w:p w14:paraId="1DCF2087" w14:textId="77777777" w:rsidR="00CD7BCA" w:rsidRDefault="00CD7BCA" w:rsidP="003602A1">
      <w:pPr>
        <w:jc w:val="right"/>
        <w:rPr>
          <w:rFonts w:ascii="Times New Roman" w:hAnsi="Times New Roman" w:cs="Times New Roman"/>
        </w:rPr>
      </w:pPr>
    </w:p>
    <w:p w14:paraId="7F14F7E9" w14:textId="77777777" w:rsidR="0012707A" w:rsidRDefault="001127E1" w:rsidP="00CD7BCA">
      <w:pPr>
        <w:pStyle w:val="a4"/>
        <w:rPr>
          <w:rFonts w:ascii="Times New Roman" w:hAnsi="Times New Roman" w:cs="Times New Roman"/>
          <w:sz w:val="24"/>
          <w:szCs w:val="24"/>
        </w:rPr>
      </w:pPr>
      <w:r>
        <w:rPr>
          <w:rFonts w:ascii="Times New Roman" w:hAnsi="Times New Roman" w:cs="Times New Roman"/>
          <w:sz w:val="24"/>
          <w:szCs w:val="24"/>
        </w:rPr>
        <w:t xml:space="preserve">Дознаватель </w:t>
      </w:r>
      <w:proofErr w:type="spellStart"/>
      <w:r>
        <w:rPr>
          <w:rFonts w:ascii="Times New Roman" w:hAnsi="Times New Roman" w:cs="Times New Roman"/>
          <w:sz w:val="24"/>
          <w:szCs w:val="24"/>
        </w:rPr>
        <w:t>ОНДиПР</w:t>
      </w:r>
      <w:proofErr w:type="spellEnd"/>
      <w:r>
        <w:rPr>
          <w:rFonts w:ascii="Times New Roman" w:hAnsi="Times New Roman" w:cs="Times New Roman"/>
          <w:sz w:val="24"/>
          <w:szCs w:val="24"/>
        </w:rPr>
        <w:t xml:space="preserve"> </w:t>
      </w:r>
    </w:p>
    <w:p w14:paraId="2E1FA5BF" w14:textId="6277967C" w:rsidR="001127E1" w:rsidRDefault="001127E1" w:rsidP="00CD7BCA">
      <w:pPr>
        <w:pStyle w:val="a4"/>
        <w:rPr>
          <w:rFonts w:ascii="Times New Roman" w:hAnsi="Times New Roman" w:cs="Times New Roman"/>
          <w:sz w:val="24"/>
          <w:szCs w:val="24"/>
        </w:rPr>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Болотнинскому</w:t>
      </w:r>
      <w:proofErr w:type="spellEnd"/>
      <w:r>
        <w:rPr>
          <w:rFonts w:ascii="Times New Roman" w:hAnsi="Times New Roman" w:cs="Times New Roman"/>
          <w:sz w:val="24"/>
          <w:szCs w:val="24"/>
        </w:rPr>
        <w:t xml:space="preserve"> району                                                                 Е.А. </w:t>
      </w:r>
      <w:proofErr w:type="spellStart"/>
      <w:r>
        <w:rPr>
          <w:rFonts w:ascii="Times New Roman" w:hAnsi="Times New Roman" w:cs="Times New Roman"/>
          <w:sz w:val="24"/>
          <w:szCs w:val="24"/>
        </w:rPr>
        <w:t>Каржавин</w:t>
      </w:r>
      <w:proofErr w:type="spellEnd"/>
    </w:p>
    <w:p w14:paraId="37B9BD03" w14:textId="77777777" w:rsidR="0012707A" w:rsidRDefault="0012707A" w:rsidP="00CD7BCA">
      <w:pPr>
        <w:pStyle w:val="a4"/>
        <w:rPr>
          <w:rFonts w:ascii="Times New Roman" w:hAnsi="Times New Roman" w:cs="Times New Roman"/>
          <w:sz w:val="24"/>
          <w:szCs w:val="24"/>
        </w:rPr>
      </w:pPr>
    </w:p>
    <w:p w14:paraId="6B94EDFC" w14:textId="77777777" w:rsidR="0012707A" w:rsidRDefault="0012707A" w:rsidP="00CD7BCA">
      <w:pPr>
        <w:pStyle w:val="a4"/>
        <w:rPr>
          <w:rFonts w:ascii="Times New Roman" w:hAnsi="Times New Roman" w:cs="Times New Roman"/>
          <w:sz w:val="24"/>
          <w:szCs w:val="24"/>
        </w:rPr>
      </w:pPr>
    </w:p>
    <w:p w14:paraId="4B7ACAD7" w14:textId="77777777" w:rsidR="0012707A" w:rsidRDefault="0012707A" w:rsidP="00CD7BCA">
      <w:pPr>
        <w:pStyle w:val="a4"/>
        <w:rPr>
          <w:rFonts w:ascii="Times New Roman" w:hAnsi="Times New Roman" w:cs="Times New Roman"/>
          <w:sz w:val="24"/>
          <w:szCs w:val="24"/>
        </w:rPr>
      </w:pPr>
    </w:p>
    <w:p w14:paraId="40C48255" w14:textId="77777777" w:rsidR="0012707A" w:rsidRDefault="0012707A" w:rsidP="00CD7BCA">
      <w:pPr>
        <w:pStyle w:val="a4"/>
        <w:rPr>
          <w:rFonts w:ascii="Times New Roman" w:hAnsi="Times New Roman" w:cs="Times New Roman"/>
          <w:sz w:val="24"/>
          <w:szCs w:val="24"/>
        </w:rPr>
      </w:pPr>
    </w:p>
    <w:p w14:paraId="2A0AAAE4" w14:textId="77777777" w:rsidR="0012707A" w:rsidRPr="0012707A" w:rsidRDefault="0012707A" w:rsidP="0012707A">
      <w:pPr>
        <w:spacing w:after="0"/>
        <w:jc w:val="center"/>
        <w:rPr>
          <w:rFonts w:ascii="Times New Roman" w:hAnsi="Times New Roman" w:cs="Times New Roman"/>
          <w:sz w:val="24"/>
          <w:szCs w:val="24"/>
        </w:rPr>
      </w:pPr>
      <w:r w:rsidRPr="0012707A">
        <w:rPr>
          <w:rFonts w:ascii="Times New Roman" w:hAnsi="Times New Roman" w:cs="Times New Roman"/>
          <w:sz w:val="24"/>
          <w:szCs w:val="24"/>
        </w:rPr>
        <w:t>АДМИНИСТРАЦИЯ БОРОВСКОГО СЕЛЬСОВЕТА</w:t>
      </w:r>
    </w:p>
    <w:p w14:paraId="764AB641" w14:textId="77777777" w:rsidR="0012707A" w:rsidRPr="0012707A" w:rsidRDefault="0012707A" w:rsidP="0012707A">
      <w:pPr>
        <w:spacing w:after="0"/>
        <w:jc w:val="center"/>
        <w:rPr>
          <w:rFonts w:ascii="Times New Roman" w:hAnsi="Times New Roman" w:cs="Times New Roman"/>
          <w:sz w:val="24"/>
          <w:szCs w:val="24"/>
        </w:rPr>
      </w:pPr>
      <w:r w:rsidRPr="0012707A">
        <w:rPr>
          <w:rFonts w:ascii="Times New Roman" w:hAnsi="Times New Roman" w:cs="Times New Roman"/>
          <w:sz w:val="24"/>
          <w:szCs w:val="24"/>
        </w:rPr>
        <w:t>БОЛОТНИНСКОГО РАЙОНА НОВОСИБИРСКОЙ ОБЛАСТИ</w:t>
      </w:r>
    </w:p>
    <w:p w14:paraId="2B3EDC1E" w14:textId="77777777" w:rsidR="0012707A" w:rsidRPr="0012707A" w:rsidRDefault="0012707A" w:rsidP="0012707A">
      <w:pPr>
        <w:spacing w:after="0"/>
        <w:jc w:val="center"/>
        <w:rPr>
          <w:rFonts w:ascii="Times New Roman" w:hAnsi="Times New Roman" w:cs="Times New Roman"/>
          <w:sz w:val="24"/>
          <w:szCs w:val="24"/>
        </w:rPr>
      </w:pPr>
    </w:p>
    <w:p w14:paraId="258F3228" w14:textId="77777777" w:rsidR="0012707A" w:rsidRPr="0012707A" w:rsidRDefault="0012707A" w:rsidP="0012707A">
      <w:pPr>
        <w:spacing w:after="0"/>
        <w:jc w:val="center"/>
        <w:rPr>
          <w:rFonts w:ascii="Times New Roman" w:hAnsi="Times New Roman" w:cs="Times New Roman"/>
          <w:sz w:val="24"/>
          <w:szCs w:val="24"/>
        </w:rPr>
      </w:pPr>
      <w:r w:rsidRPr="0012707A">
        <w:rPr>
          <w:rFonts w:ascii="Times New Roman" w:hAnsi="Times New Roman" w:cs="Times New Roman"/>
          <w:sz w:val="24"/>
          <w:szCs w:val="24"/>
        </w:rPr>
        <w:t>ПОСТАНОВЛЕНИЕ</w:t>
      </w:r>
    </w:p>
    <w:p w14:paraId="0183F869" w14:textId="77777777" w:rsidR="0012707A" w:rsidRPr="0012707A" w:rsidRDefault="0012707A" w:rsidP="0012707A">
      <w:pPr>
        <w:spacing w:after="0"/>
        <w:jc w:val="both"/>
        <w:rPr>
          <w:rFonts w:ascii="Times New Roman" w:hAnsi="Times New Roman" w:cs="Times New Roman"/>
          <w:sz w:val="24"/>
          <w:szCs w:val="24"/>
        </w:rPr>
      </w:pPr>
      <w:r w:rsidRPr="0012707A">
        <w:rPr>
          <w:rFonts w:ascii="Times New Roman" w:hAnsi="Times New Roman" w:cs="Times New Roman"/>
          <w:sz w:val="24"/>
          <w:szCs w:val="24"/>
        </w:rPr>
        <w:t xml:space="preserve">17.03.2023                                                                                                          № 23 </w:t>
      </w:r>
    </w:p>
    <w:p w14:paraId="3EDD7962" w14:textId="77777777" w:rsidR="0012707A" w:rsidRPr="0012707A" w:rsidRDefault="0012707A" w:rsidP="0012707A">
      <w:pPr>
        <w:spacing w:after="0"/>
        <w:jc w:val="center"/>
        <w:rPr>
          <w:rFonts w:ascii="Times New Roman" w:hAnsi="Times New Roman" w:cs="Times New Roman"/>
          <w:sz w:val="24"/>
          <w:szCs w:val="24"/>
        </w:rPr>
      </w:pPr>
    </w:p>
    <w:p w14:paraId="51868902" w14:textId="77777777" w:rsidR="0012707A" w:rsidRPr="0012707A" w:rsidRDefault="0012707A" w:rsidP="0012707A">
      <w:pPr>
        <w:spacing w:after="0"/>
        <w:jc w:val="center"/>
        <w:rPr>
          <w:rFonts w:ascii="Times New Roman" w:hAnsi="Times New Roman" w:cs="Times New Roman"/>
          <w:sz w:val="24"/>
          <w:szCs w:val="24"/>
        </w:rPr>
      </w:pPr>
    </w:p>
    <w:p w14:paraId="3142DFF4" w14:textId="77777777" w:rsidR="0012707A" w:rsidRPr="0012707A" w:rsidRDefault="0012707A" w:rsidP="0012707A">
      <w:pPr>
        <w:shd w:val="clear" w:color="auto" w:fill="FFFFFF"/>
        <w:spacing w:after="0" w:line="240" w:lineRule="auto"/>
        <w:jc w:val="center"/>
        <w:rPr>
          <w:rFonts w:ascii="Times New Roman" w:hAnsi="Times New Roman" w:cs="Times New Roman"/>
          <w:sz w:val="24"/>
          <w:szCs w:val="24"/>
        </w:rPr>
      </w:pPr>
      <w:r w:rsidRPr="0012707A">
        <w:rPr>
          <w:rFonts w:ascii="Times New Roman" w:hAnsi="Times New Roman" w:cs="Times New Roman"/>
          <w:sz w:val="24"/>
          <w:szCs w:val="24"/>
        </w:rPr>
        <w:t xml:space="preserve">О внесении изменений в постановление администрации Боровского сельсовета Болотнинского района Новосибирской области от 27.12.2021 </w:t>
      </w:r>
    </w:p>
    <w:p w14:paraId="6D965F64" w14:textId="77777777" w:rsidR="0012707A" w:rsidRPr="0012707A" w:rsidRDefault="0012707A" w:rsidP="0012707A">
      <w:pPr>
        <w:shd w:val="clear" w:color="auto" w:fill="FFFFFF"/>
        <w:spacing w:after="315" w:line="240" w:lineRule="auto"/>
        <w:jc w:val="center"/>
        <w:rPr>
          <w:rFonts w:ascii="Times New Roman" w:eastAsia="Times New Roman" w:hAnsi="Times New Roman" w:cs="Times New Roman"/>
          <w:sz w:val="24"/>
          <w:szCs w:val="24"/>
        </w:rPr>
      </w:pPr>
      <w:r w:rsidRPr="0012707A">
        <w:rPr>
          <w:rFonts w:ascii="Times New Roman" w:hAnsi="Times New Roman" w:cs="Times New Roman"/>
          <w:sz w:val="24"/>
          <w:szCs w:val="24"/>
        </w:rPr>
        <w:t>№ 103 «</w:t>
      </w:r>
      <w:r w:rsidRPr="0012707A">
        <w:rPr>
          <w:rFonts w:ascii="Times New Roman" w:eastAsia="Times New Roman" w:hAnsi="Times New Roman" w:cs="Times New Roman"/>
          <w:sz w:val="24"/>
          <w:szCs w:val="24"/>
        </w:rPr>
        <w:t>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Боровского сельсовета Болотнинского района Новосибирской области»</w:t>
      </w:r>
    </w:p>
    <w:p w14:paraId="3CD671AB" w14:textId="77777777" w:rsidR="0012707A" w:rsidRPr="0012707A" w:rsidRDefault="0012707A" w:rsidP="0012707A">
      <w:pPr>
        <w:shd w:val="clear" w:color="auto" w:fill="FFFFFF"/>
        <w:spacing w:after="315" w:line="240" w:lineRule="auto"/>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 </w:t>
      </w:r>
    </w:p>
    <w:p w14:paraId="09D38E28" w14:textId="77777777" w:rsidR="0012707A" w:rsidRPr="0012707A" w:rsidRDefault="0012707A" w:rsidP="0012707A">
      <w:pPr>
        <w:shd w:val="clear" w:color="auto" w:fill="FFFFFF"/>
        <w:spacing w:after="0" w:line="240" w:lineRule="auto"/>
        <w:ind w:firstLine="708"/>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lastRenderedPageBreak/>
        <w:t>В соответствии с</w:t>
      </w:r>
      <w:hyperlink r:id="rId5" w:history="1">
        <w:r w:rsidRPr="0012707A">
          <w:rPr>
            <w:rFonts w:ascii="Times New Roman" w:eastAsia="Times New Roman" w:hAnsi="Times New Roman" w:cs="Times New Roman"/>
            <w:sz w:val="24"/>
            <w:szCs w:val="24"/>
          </w:rPr>
          <w:t> Бюджетным кодексом </w:t>
        </w:r>
      </w:hyperlink>
      <w:r w:rsidRPr="0012707A">
        <w:rPr>
          <w:rFonts w:ascii="Times New Roman" w:eastAsia="Times New Roman" w:hAnsi="Times New Roman" w:cs="Times New Roman"/>
          <w:sz w:val="24"/>
          <w:szCs w:val="24"/>
        </w:rPr>
        <w:t>Российской Федерации,</w:t>
      </w:r>
      <w:hyperlink r:id="rId6" w:history="1">
        <w:r w:rsidRPr="0012707A">
          <w:rPr>
            <w:rFonts w:ascii="Times New Roman" w:eastAsia="Times New Roman" w:hAnsi="Times New Roman" w:cs="Times New Roman"/>
            <w:sz w:val="24"/>
            <w:szCs w:val="24"/>
          </w:rPr>
          <w:t> Федеральным законом</w:t>
        </w:r>
      </w:hyperlink>
      <w:r w:rsidRPr="0012707A">
        <w:rPr>
          <w:rFonts w:ascii="Times New Roman" w:eastAsia="Times New Roman" w:hAnsi="Times New Roman" w:cs="Times New Roman"/>
          <w:sz w:val="24"/>
          <w:szCs w:val="24"/>
        </w:rPr>
        <w:t> от 06 октября 2003 года № 131–ФЗ «Об общих принципах организации местного самоуправления в Российской Федерации»,</w:t>
      </w:r>
      <w:hyperlink r:id="rId7" w:history="1">
        <w:r w:rsidRPr="0012707A">
          <w:rPr>
            <w:rFonts w:ascii="Times New Roman" w:eastAsia="Times New Roman" w:hAnsi="Times New Roman" w:cs="Times New Roman"/>
            <w:sz w:val="24"/>
            <w:szCs w:val="24"/>
          </w:rPr>
          <w:t> Постановлением </w:t>
        </w:r>
      </w:hyperlink>
      <w:r w:rsidRPr="0012707A">
        <w:rPr>
          <w:rFonts w:ascii="Times New Roman" w:eastAsia="Times New Roman" w:hAnsi="Times New Roman" w:cs="Times New Roman"/>
          <w:sz w:val="24"/>
          <w:szCs w:val="24"/>
        </w:rPr>
        <w:t>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Боровского сельсовета Болотнинского района Новосибирской области</w:t>
      </w:r>
    </w:p>
    <w:p w14:paraId="140150A0" w14:textId="77777777" w:rsidR="0012707A" w:rsidRPr="0012707A" w:rsidRDefault="0012707A" w:rsidP="0012707A">
      <w:pPr>
        <w:shd w:val="clear" w:color="auto" w:fill="FFFFFF"/>
        <w:spacing w:after="0" w:line="240" w:lineRule="auto"/>
        <w:ind w:firstLine="708"/>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 ПОСТАНОВЛЯЕТ:</w:t>
      </w:r>
    </w:p>
    <w:p w14:paraId="117ED787"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1.Внести следующие изменения в вышеназванное постановление:</w:t>
      </w:r>
    </w:p>
    <w:p w14:paraId="4A1F21DF"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1.1.Раздел 2 Порядка изложить в следующей редакции: «2.</w:t>
      </w:r>
      <w:bookmarkStart w:id="1" w:name="bookmark4"/>
      <w:r w:rsidRPr="0012707A">
        <w:rPr>
          <w:rFonts w:ascii="Times New Roman" w:eastAsia="Times New Roman" w:hAnsi="Times New Roman" w:cs="Times New Roman"/>
          <w:sz w:val="24"/>
          <w:szCs w:val="24"/>
        </w:rPr>
        <w:t xml:space="preserve"> Условия и порядок предоставления субсидий</w:t>
      </w:r>
      <w:bookmarkEnd w:id="1"/>
      <w:r w:rsidRPr="0012707A">
        <w:rPr>
          <w:rFonts w:ascii="Times New Roman" w:eastAsia="Times New Roman" w:hAnsi="Times New Roman" w:cs="Times New Roman"/>
          <w:sz w:val="24"/>
          <w:szCs w:val="24"/>
        </w:rPr>
        <w:t>.</w:t>
      </w:r>
    </w:p>
    <w:p w14:paraId="27633AF6" w14:textId="77777777" w:rsidR="0012707A" w:rsidRPr="0012707A" w:rsidRDefault="0012707A" w:rsidP="0012707A">
      <w:pPr>
        <w:pStyle w:val="s1"/>
        <w:shd w:val="clear" w:color="auto" w:fill="FFFFFF"/>
        <w:spacing w:before="0" w:beforeAutospacing="0" w:after="0" w:afterAutospacing="0"/>
        <w:ind w:firstLine="709"/>
        <w:jc w:val="both"/>
      </w:pPr>
      <w:r w:rsidRPr="0012707A">
        <w:t>2.1.</w:t>
      </w:r>
      <w:r w:rsidRPr="0012707A">
        <w:rPr>
          <w:color w:val="464C55"/>
          <w:shd w:val="clear" w:color="auto" w:fill="FFFFFF"/>
        </w:rPr>
        <w:t xml:space="preserve"> </w:t>
      </w:r>
      <w:r w:rsidRPr="0012707A">
        <w:rPr>
          <w:shd w:val="clear" w:color="auto" w:fill="FFFFFF"/>
        </w:rPr>
        <w:t>В целях установления порядка проведения отбора (в случае, если субсидия предоставляется по результатам отбора) в правовом акте указываются:</w:t>
      </w:r>
      <w:r w:rsidRPr="0012707A">
        <w:t xml:space="preserve"> </w:t>
      </w:r>
    </w:p>
    <w:p w14:paraId="24D9A5C4"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а</w:t>
      </w:r>
      <w:proofErr w:type="gramEnd"/>
      <w:r w:rsidRPr="0012707A">
        <w:t>) один из следующих способов проведения отбора:</w:t>
      </w:r>
    </w:p>
    <w:p w14:paraId="4CB92519" w14:textId="77777777" w:rsidR="0012707A" w:rsidRPr="0012707A" w:rsidRDefault="0012707A" w:rsidP="0012707A">
      <w:pPr>
        <w:pStyle w:val="s1"/>
        <w:shd w:val="clear" w:color="auto" w:fill="FFFFFF"/>
        <w:spacing w:before="0" w:beforeAutospacing="0" w:after="0" w:afterAutospacing="0"/>
        <w:ind w:firstLine="709"/>
        <w:jc w:val="both"/>
      </w:pPr>
      <w:r w:rsidRPr="0012707A">
        <w:t>-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14:paraId="75D10233" w14:textId="77777777" w:rsidR="0012707A" w:rsidRPr="0012707A" w:rsidRDefault="0012707A" w:rsidP="0012707A">
      <w:pPr>
        <w:pStyle w:val="s1"/>
        <w:shd w:val="clear" w:color="auto" w:fill="FFFFFF"/>
        <w:spacing w:before="0" w:beforeAutospacing="0" w:after="0" w:afterAutospacing="0"/>
        <w:ind w:firstLine="709"/>
        <w:jc w:val="both"/>
      </w:pPr>
      <w:r w:rsidRPr="0012707A">
        <w:t>- 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14:paraId="6E4E61B9" w14:textId="77777777" w:rsidR="0012707A" w:rsidRPr="0012707A" w:rsidRDefault="0012707A" w:rsidP="0012707A">
      <w:pPr>
        <w:pStyle w:val="s1"/>
        <w:shd w:val="clear" w:color="auto" w:fill="FFFFFF"/>
        <w:spacing w:before="0" w:beforeAutospacing="0" w:after="0" w:afterAutospacing="0"/>
        <w:ind w:firstLine="709"/>
        <w:jc w:val="both"/>
      </w:pPr>
      <w:r w:rsidRPr="0012707A">
        <w:t>б) дата размещения объявления о проведении отбора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с указанием в объявлении о проведении отбора:</w:t>
      </w:r>
    </w:p>
    <w:p w14:paraId="5007F882" w14:textId="77777777" w:rsidR="0012707A" w:rsidRPr="0012707A" w:rsidRDefault="0012707A" w:rsidP="0012707A">
      <w:pPr>
        <w:pStyle w:val="s1"/>
        <w:shd w:val="clear" w:color="auto" w:fill="FFFFFF"/>
        <w:spacing w:before="0" w:beforeAutospacing="0" w:after="0" w:afterAutospacing="0"/>
        <w:ind w:firstLine="709"/>
        <w:jc w:val="both"/>
      </w:pPr>
      <w:r w:rsidRPr="0012707A">
        <w:t>-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14:paraId="5CD56845" w14:textId="77777777" w:rsidR="0012707A" w:rsidRPr="0012707A" w:rsidRDefault="0012707A" w:rsidP="0012707A">
      <w:pPr>
        <w:pStyle w:val="s1"/>
        <w:shd w:val="clear" w:color="auto" w:fill="FFFFFF"/>
        <w:spacing w:before="0" w:beforeAutospacing="0" w:after="0" w:afterAutospacing="0"/>
        <w:ind w:firstLine="709"/>
        <w:jc w:val="both"/>
        <w:rPr>
          <w:shd w:val="clear" w:color="auto" w:fill="FFFFFF"/>
        </w:rPr>
      </w:pPr>
      <w:r w:rsidRPr="0012707A">
        <w:t>- 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r w:rsidRPr="0012707A">
        <w:rPr>
          <w:color w:val="464C55"/>
          <w:shd w:val="clear" w:color="auto" w:fill="FFFFFF"/>
        </w:rPr>
        <w:t xml:space="preserve"> </w:t>
      </w:r>
      <w:r w:rsidRPr="0012707A">
        <w:rPr>
          <w:shd w:val="clear" w:color="auto" w:fill="FFFFFF"/>
        </w:rPr>
        <w:t>в случае если получатель субсидии определяется по результатам конкурса;</w:t>
      </w:r>
    </w:p>
    <w:p w14:paraId="020DFF21" w14:textId="77777777" w:rsidR="0012707A" w:rsidRPr="0012707A" w:rsidRDefault="0012707A" w:rsidP="0012707A">
      <w:pPr>
        <w:pStyle w:val="s1"/>
        <w:shd w:val="clear" w:color="auto" w:fill="FFFFFF"/>
        <w:spacing w:before="0" w:beforeAutospacing="0" w:after="0" w:afterAutospacing="0"/>
        <w:ind w:firstLine="709"/>
        <w:jc w:val="both"/>
      </w:pPr>
      <w:r w:rsidRPr="0012707A">
        <w:t>- 10-го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6E014337" w14:textId="77777777" w:rsidR="0012707A" w:rsidRPr="0012707A" w:rsidRDefault="0012707A" w:rsidP="0012707A">
      <w:pPr>
        <w:pStyle w:val="s1"/>
        <w:shd w:val="clear" w:color="auto" w:fill="FFFFFF"/>
        <w:spacing w:before="0" w:beforeAutospacing="0" w:after="0" w:afterAutospacing="0"/>
        <w:ind w:firstLine="709"/>
        <w:jc w:val="both"/>
      </w:pPr>
      <w:r w:rsidRPr="0012707A">
        <w:t>- 5-го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417C97F5" w14:textId="77777777" w:rsidR="0012707A" w:rsidRPr="0012707A" w:rsidRDefault="0012707A" w:rsidP="0012707A">
      <w:pPr>
        <w:pStyle w:val="s1"/>
        <w:shd w:val="clear" w:color="auto" w:fill="FFFFFF"/>
        <w:spacing w:before="0" w:beforeAutospacing="0" w:after="0" w:afterAutospacing="0"/>
        <w:ind w:firstLine="709"/>
        <w:jc w:val="both"/>
      </w:pPr>
      <w:r w:rsidRPr="0012707A">
        <w:t xml:space="preserve">-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w:t>
      </w:r>
      <w:r w:rsidRPr="0012707A">
        <w:lastRenderedPageBreak/>
        <w:t>проводящей в соответствии с правовым актом отбор (в случае, если это предусмотрено правовым актом);</w:t>
      </w:r>
    </w:p>
    <w:p w14:paraId="63DE7009" w14:textId="77777777" w:rsidR="0012707A" w:rsidRPr="0012707A" w:rsidRDefault="0012707A" w:rsidP="0012707A">
      <w:pPr>
        <w:pStyle w:val="s1"/>
        <w:shd w:val="clear" w:color="auto" w:fill="FFFFFF"/>
        <w:spacing w:before="0" w:beforeAutospacing="0" w:after="0" w:afterAutospacing="0"/>
        <w:ind w:firstLine="709"/>
        <w:jc w:val="both"/>
      </w:pPr>
      <w:r w:rsidRPr="0012707A">
        <w:t>- результатов предоставления субсидии в соответствии с </w:t>
      </w:r>
      <w:hyperlink r:id="rId8" w:anchor="block_1013" w:history="1">
        <w:r w:rsidRPr="0012707A">
          <w:rPr>
            <w:rStyle w:val="a7"/>
          </w:rPr>
          <w:t>подпунктом "м" пункта 5</w:t>
        </w:r>
      </w:hyperlink>
      <w:r w:rsidRPr="0012707A">
        <w:t> Постановления Правительства РФ от18.09.2020 № 1492;</w:t>
      </w:r>
    </w:p>
    <w:p w14:paraId="677D07E5" w14:textId="77777777" w:rsidR="0012707A" w:rsidRPr="0012707A" w:rsidRDefault="0012707A" w:rsidP="0012707A">
      <w:pPr>
        <w:pStyle w:val="s1"/>
        <w:shd w:val="clear" w:color="auto" w:fill="FFFFFF"/>
        <w:spacing w:before="0" w:beforeAutospacing="0" w:after="0" w:afterAutospacing="0"/>
        <w:ind w:firstLine="709"/>
        <w:jc w:val="both"/>
      </w:pPr>
      <w:r w:rsidRPr="0012707A">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2A4DB58" w14:textId="77777777" w:rsidR="0012707A" w:rsidRPr="0012707A" w:rsidRDefault="0012707A" w:rsidP="0012707A">
      <w:pPr>
        <w:pStyle w:val="s1"/>
        <w:shd w:val="clear" w:color="auto" w:fill="FFFFFF"/>
        <w:spacing w:before="0" w:beforeAutospacing="0" w:after="0" w:afterAutospacing="0"/>
        <w:ind w:firstLine="709"/>
        <w:jc w:val="both"/>
      </w:pPr>
      <w:r w:rsidRPr="0012707A">
        <w:t>- требований к участникам отбора в соответствии с </w:t>
      </w:r>
      <w:hyperlink r:id="rId9" w:anchor="block_1043" w:history="1">
        <w:r w:rsidRPr="0012707A">
          <w:rPr>
            <w:rStyle w:val="a7"/>
          </w:rPr>
          <w:t>подпунктами "в"</w:t>
        </w:r>
      </w:hyperlink>
      <w:r w:rsidRPr="0012707A">
        <w:t> и </w:t>
      </w:r>
      <w:hyperlink r:id="rId10" w:anchor="block_1044" w:history="1">
        <w:r w:rsidRPr="0012707A">
          <w:rPr>
            <w:rStyle w:val="a7"/>
          </w:rPr>
          <w:t>"г"</w:t>
        </w:r>
      </w:hyperlink>
      <w:r w:rsidRPr="0012707A">
        <w:t> настоящего пункта и перечня документов, представляемых участниками отбора для подтверждения их соответствия указанным требованиям;</w:t>
      </w:r>
    </w:p>
    <w:p w14:paraId="497FA22C" w14:textId="77777777" w:rsidR="0012707A" w:rsidRPr="0012707A" w:rsidRDefault="0012707A" w:rsidP="0012707A">
      <w:pPr>
        <w:pStyle w:val="s1"/>
        <w:shd w:val="clear" w:color="auto" w:fill="FFFFFF"/>
        <w:spacing w:before="0" w:beforeAutospacing="0" w:after="0" w:afterAutospacing="0"/>
        <w:ind w:firstLine="709"/>
        <w:jc w:val="both"/>
      </w:pPr>
      <w:r w:rsidRPr="0012707A">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hyperlink r:id="rId11" w:anchor="block_1045" w:history="1">
        <w:r w:rsidRPr="0012707A">
          <w:rPr>
            <w:rStyle w:val="a7"/>
          </w:rPr>
          <w:t>подпунктом "д"</w:t>
        </w:r>
      </w:hyperlink>
      <w:r w:rsidRPr="0012707A">
        <w:t> настоящего пункта;</w:t>
      </w:r>
    </w:p>
    <w:p w14:paraId="407D5EB5" w14:textId="77777777" w:rsidR="0012707A" w:rsidRPr="0012707A" w:rsidRDefault="0012707A" w:rsidP="0012707A">
      <w:pPr>
        <w:pStyle w:val="s1"/>
        <w:shd w:val="clear" w:color="auto" w:fill="FFFFFF"/>
        <w:spacing w:before="0" w:beforeAutospacing="0" w:after="0" w:afterAutospacing="0"/>
        <w:ind w:firstLine="709"/>
        <w:jc w:val="both"/>
      </w:pPr>
      <w:r w:rsidRPr="0012707A">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14:paraId="24A70EBC" w14:textId="77777777" w:rsidR="0012707A" w:rsidRPr="0012707A" w:rsidRDefault="0012707A" w:rsidP="0012707A">
      <w:pPr>
        <w:pStyle w:val="s1"/>
        <w:shd w:val="clear" w:color="auto" w:fill="FFFFFF"/>
        <w:spacing w:before="0" w:beforeAutospacing="0" w:after="0" w:afterAutospacing="0"/>
        <w:ind w:firstLine="709"/>
        <w:jc w:val="both"/>
      </w:pPr>
      <w:r w:rsidRPr="0012707A">
        <w:t>- правил рассмотрения и оценки предложений (заявок) участников отбора в соответствии с </w:t>
      </w:r>
      <w:hyperlink r:id="rId12" w:anchor="block_1047" w:history="1">
        <w:r w:rsidRPr="0012707A">
          <w:rPr>
            <w:rStyle w:val="a7"/>
          </w:rPr>
          <w:t>подпунктом "ж"</w:t>
        </w:r>
      </w:hyperlink>
      <w:r w:rsidRPr="0012707A">
        <w:t> настоящего пункта;</w:t>
      </w:r>
    </w:p>
    <w:p w14:paraId="37ED18FD" w14:textId="77777777" w:rsidR="0012707A" w:rsidRPr="0012707A" w:rsidRDefault="0012707A" w:rsidP="0012707A">
      <w:pPr>
        <w:pStyle w:val="s1"/>
        <w:shd w:val="clear" w:color="auto" w:fill="FFFFFF"/>
        <w:spacing w:before="0" w:beforeAutospacing="0" w:after="0" w:afterAutospacing="0"/>
        <w:ind w:firstLine="709"/>
        <w:jc w:val="both"/>
      </w:pPr>
      <w:r w:rsidRPr="0012707A">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DE481D2" w14:textId="77777777" w:rsidR="0012707A" w:rsidRPr="0012707A" w:rsidRDefault="0012707A" w:rsidP="0012707A">
      <w:pPr>
        <w:pStyle w:val="s1"/>
        <w:shd w:val="clear" w:color="auto" w:fill="FFFFFF"/>
        <w:spacing w:before="0" w:beforeAutospacing="0" w:after="0" w:afterAutospacing="0"/>
        <w:ind w:firstLine="709"/>
        <w:jc w:val="both"/>
      </w:pPr>
      <w:r w:rsidRPr="0012707A">
        <w:t>-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14:paraId="62551BF2" w14:textId="77777777" w:rsidR="0012707A" w:rsidRPr="0012707A" w:rsidRDefault="0012707A" w:rsidP="0012707A">
      <w:pPr>
        <w:pStyle w:val="s1"/>
        <w:shd w:val="clear" w:color="auto" w:fill="FFFFFF"/>
        <w:spacing w:before="0" w:beforeAutospacing="0" w:after="0" w:afterAutospacing="0"/>
        <w:ind w:firstLine="709"/>
        <w:jc w:val="both"/>
      </w:pPr>
      <w:r w:rsidRPr="0012707A">
        <w:t>- условий признания победителя (победителей) отбора уклонившимся от заключения соглашения;</w:t>
      </w:r>
    </w:p>
    <w:p w14:paraId="761DF7C4" w14:textId="77777777" w:rsidR="0012707A" w:rsidRPr="0012707A" w:rsidRDefault="0012707A" w:rsidP="0012707A">
      <w:pPr>
        <w:pStyle w:val="s1"/>
        <w:shd w:val="clear" w:color="auto" w:fill="FFFFFF"/>
        <w:spacing w:before="0" w:beforeAutospacing="0" w:after="0" w:afterAutospacing="0"/>
        <w:ind w:firstLine="709"/>
        <w:jc w:val="both"/>
      </w:pPr>
      <w:r w:rsidRPr="0012707A">
        <w:t>- даты размещения результатов отбора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hyperlink r:id="rId13" w:anchor="block_1262" w:history="1">
        <w:r w:rsidRPr="0012707A">
          <w:rPr>
            <w:rStyle w:val="a7"/>
          </w:rPr>
          <w:t>пунктом 26</w:t>
        </w:r>
        <w:r w:rsidRPr="0012707A">
          <w:rPr>
            <w:rStyle w:val="a7"/>
            <w:vertAlign w:val="superscript"/>
          </w:rPr>
          <w:t> 2</w:t>
        </w:r>
      </w:hyperlink>
      <w:r w:rsidRPr="0012707A">
        <w:t> Положения о мерах по обеспечению исполнения федерального бюджета, утвержденного </w:t>
      </w:r>
      <w:hyperlink r:id="rId14" w:history="1">
        <w:r w:rsidRPr="0012707A">
          <w:rPr>
            <w:rStyle w:val="a7"/>
          </w:rPr>
          <w:t>постановлением</w:t>
        </w:r>
      </w:hyperlink>
      <w:r w:rsidRPr="0012707A">
        <w:t> Правительства Российской Федерации от 9 декабря 2017 г. N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76B706C5" w14:textId="77777777" w:rsidR="0012707A" w:rsidRPr="0012707A" w:rsidRDefault="0012707A" w:rsidP="0012707A">
      <w:pPr>
        <w:pStyle w:val="s1"/>
        <w:shd w:val="clear" w:color="auto" w:fill="FFFFFF"/>
        <w:spacing w:before="0" w:beforeAutospacing="0" w:after="0" w:afterAutospacing="0"/>
        <w:ind w:firstLine="709"/>
        <w:jc w:val="both"/>
      </w:pPr>
      <w:r w:rsidRPr="0012707A">
        <w:t>- иной информации, определенной правовым актом (в случае, если такое требование предусмотрено правовым актом);</w:t>
      </w:r>
    </w:p>
    <w:p w14:paraId="668BBB69"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в</w:t>
      </w:r>
      <w:proofErr w:type="gramEnd"/>
      <w:r w:rsidRPr="0012707A">
        <w:t>)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14:paraId="19A19120" w14:textId="77777777" w:rsidR="0012707A" w:rsidRPr="0012707A" w:rsidRDefault="0012707A" w:rsidP="0012707A">
      <w:pPr>
        <w:pStyle w:val="s1"/>
        <w:shd w:val="clear" w:color="auto" w:fill="FFFFFF"/>
        <w:spacing w:before="0" w:beforeAutospacing="0" w:after="0" w:afterAutospacing="0"/>
        <w:ind w:firstLine="709"/>
        <w:jc w:val="both"/>
      </w:pPr>
      <w:r w:rsidRPr="0012707A">
        <w:lastRenderedPageBreak/>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hyperlink r:id="rId15" w:anchor="block_1" w:history="1">
        <w:r w:rsidRPr="0012707A">
          <w:rPr>
            <w:rStyle w:val="a7"/>
          </w:rPr>
          <w:t>законодательством</w:t>
        </w:r>
      </w:hyperlink>
      <w:r w:rsidRPr="0012707A">
        <w:t> Российской Федерации о налогах и сборах (в случае, если такое требование предусмотрено правовым актом);</w:t>
      </w:r>
    </w:p>
    <w:p w14:paraId="66493444" w14:textId="77777777" w:rsidR="0012707A" w:rsidRPr="0012707A" w:rsidRDefault="0012707A" w:rsidP="0012707A">
      <w:pPr>
        <w:pStyle w:val="s1"/>
        <w:shd w:val="clear" w:color="auto" w:fill="FFFFFF"/>
        <w:spacing w:before="0" w:beforeAutospacing="0" w:after="0" w:afterAutospacing="0"/>
        <w:ind w:firstLine="709"/>
        <w:jc w:val="both"/>
      </w:pPr>
      <w:r w:rsidRPr="0012707A">
        <w:rPr>
          <w:shd w:val="clear" w:color="auto" w:fill="FFFFFF"/>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14:paraId="21670506" w14:textId="77777777" w:rsidR="0012707A" w:rsidRPr="0012707A" w:rsidRDefault="0012707A" w:rsidP="0012707A">
      <w:pPr>
        <w:pStyle w:val="s1"/>
        <w:shd w:val="clear" w:color="auto" w:fill="FFFFFF"/>
        <w:spacing w:before="0" w:beforeAutospacing="0" w:after="0" w:afterAutospacing="0"/>
        <w:ind w:firstLine="709"/>
        <w:jc w:val="both"/>
      </w:pPr>
      <w:r w:rsidRPr="0012707A">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14:paraId="08387560" w14:textId="77777777" w:rsidR="0012707A" w:rsidRPr="0012707A" w:rsidRDefault="0012707A" w:rsidP="0012707A">
      <w:pPr>
        <w:pStyle w:val="s1"/>
        <w:shd w:val="clear" w:color="auto" w:fill="FFFFFF"/>
        <w:spacing w:before="0" w:beforeAutospacing="0" w:after="0" w:afterAutospacing="0"/>
        <w:ind w:firstLine="709"/>
        <w:jc w:val="both"/>
      </w:pPr>
      <w:r w:rsidRPr="0012707A">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14:paraId="78FB8E35" w14:textId="77777777" w:rsidR="0012707A" w:rsidRPr="0012707A" w:rsidRDefault="0012707A" w:rsidP="0012707A">
      <w:pPr>
        <w:pStyle w:val="s1"/>
        <w:shd w:val="clear" w:color="auto" w:fill="FFFFFF"/>
        <w:spacing w:before="0" w:beforeAutospacing="0" w:after="0" w:afterAutospacing="0"/>
        <w:ind w:firstLine="709"/>
        <w:jc w:val="both"/>
      </w:pPr>
      <w:r w:rsidRPr="0012707A">
        <w:rPr>
          <w:rFonts w:eastAsiaTheme="minorHAnsi"/>
          <w:shd w:val="clear" w:color="auto" w:fill="FFFFFF"/>
          <w:lang w:eastAsia="en-US"/>
        </w:rP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6" w:anchor="block_1000" w:history="1">
        <w:r w:rsidRPr="0012707A">
          <w:rPr>
            <w:rFonts w:eastAsiaTheme="minorHAnsi"/>
            <w:shd w:val="clear" w:color="auto" w:fill="FFFFFF"/>
            <w:lang w:eastAsia="en-US"/>
          </w:rPr>
          <w:t>перечень</w:t>
        </w:r>
      </w:hyperlink>
      <w:r w:rsidRPr="0012707A">
        <w:rPr>
          <w:rFonts w:eastAsiaTheme="minorHAnsi"/>
          <w:shd w:val="clear" w:color="auto" w:fill="FFFFFF"/>
          <w:lang w:eastAsia="en-US"/>
        </w:rPr>
        <w:t>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rsidRPr="0012707A">
        <w:rPr>
          <w:rFonts w:asciiTheme="minorHAnsi" w:eastAsiaTheme="minorHAnsi" w:hAnsiTheme="minorHAnsi" w:cstheme="minorBidi"/>
          <w:shd w:val="clear" w:color="auto" w:fill="FFFFFF"/>
          <w:lang w:eastAsia="en-US"/>
        </w:rPr>
        <w:t xml:space="preserve"> </w:t>
      </w:r>
      <w:r w:rsidRPr="0012707A">
        <w:rPr>
          <w:rFonts w:eastAsiaTheme="minorHAnsi"/>
          <w:shd w:val="clear" w:color="auto" w:fill="FFFFFF"/>
          <w:lang w:eastAsia="en-US"/>
        </w:rPr>
        <w:t>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58B7925" w14:textId="77777777" w:rsidR="0012707A" w:rsidRPr="0012707A" w:rsidRDefault="0012707A" w:rsidP="0012707A">
      <w:pPr>
        <w:pStyle w:val="s1"/>
        <w:shd w:val="clear" w:color="auto" w:fill="FFFFFF"/>
        <w:spacing w:before="0" w:beforeAutospacing="0" w:after="0" w:afterAutospacing="0"/>
        <w:ind w:firstLine="709"/>
        <w:jc w:val="both"/>
      </w:pPr>
      <w:r w:rsidRPr="0012707A">
        <w:t>-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14:paraId="32B35DE1" w14:textId="77777777" w:rsidR="0012707A" w:rsidRPr="0012707A" w:rsidRDefault="0012707A" w:rsidP="0012707A">
      <w:pPr>
        <w:pStyle w:val="s1"/>
        <w:shd w:val="clear" w:color="auto" w:fill="FFFFFF"/>
        <w:spacing w:before="0" w:beforeAutospacing="0" w:after="0" w:afterAutospacing="0"/>
        <w:ind w:firstLine="709"/>
        <w:jc w:val="both"/>
      </w:pPr>
      <w:r w:rsidRPr="0012707A">
        <w:lastRenderedPageBreak/>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
    <w:p w14:paraId="2625479F"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г</w:t>
      </w:r>
      <w:proofErr w:type="gramEnd"/>
      <w:r w:rsidRPr="0012707A">
        <w:t>) требования к участникам отбора, включающие:</w:t>
      </w:r>
    </w:p>
    <w:p w14:paraId="7F397227" w14:textId="77777777" w:rsidR="0012707A" w:rsidRPr="0012707A" w:rsidRDefault="0012707A" w:rsidP="0012707A">
      <w:pPr>
        <w:pStyle w:val="s1"/>
        <w:shd w:val="clear" w:color="auto" w:fill="FFFFFF"/>
        <w:spacing w:before="0" w:beforeAutospacing="0" w:after="0" w:afterAutospacing="0"/>
        <w:ind w:firstLine="709"/>
        <w:jc w:val="both"/>
      </w:pPr>
      <w:r w:rsidRPr="0012707A">
        <w:t>- наличие опыта, необходимого для достижения результатов предоставления субсидии (в случае, если такое требование предусмотрено правовым актом);</w:t>
      </w:r>
    </w:p>
    <w:p w14:paraId="59DD48BD" w14:textId="77777777" w:rsidR="0012707A" w:rsidRPr="0012707A" w:rsidRDefault="0012707A" w:rsidP="0012707A">
      <w:pPr>
        <w:pStyle w:val="s1"/>
        <w:shd w:val="clear" w:color="auto" w:fill="FFFFFF"/>
        <w:spacing w:before="0" w:beforeAutospacing="0" w:after="0" w:afterAutospacing="0"/>
        <w:ind w:firstLine="709"/>
        <w:jc w:val="both"/>
      </w:pPr>
      <w:r w:rsidRPr="0012707A">
        <w:t>- наличие кадрового состава, необходимого для достижения результатов предоставления субсидии (в случае, если такое требование предусмотрено правовым актом);</w:t>
      </w:r>
    </w:p>
    <w:p w14:paraId="193C5D32" w14:textId="77777777" w:rsidR="0012707A" w:rsidRPr="0012707A" w:rsidRDefault="0012707A" w:rsidP="0012707A">
      <w:pPr>
        <w:pStyle w:val="s1"/>
        <w:shd w:val="clear" w:color="auto" w:fill="FFFFFF"/>
        <w:spacing w:before="0" w:beforeAutospacing="0" w:after="0" w:afterAutospacing="0"/>
        <w:ind w:firstLine="709"/>
        <w:jc w:val="both"/>
      </w:pPr>
      <w:r w:rsidRPr="0012707A">
        <w:t>- наличие материально-технической базы, необходимой для достижения результатов предоставления субсидии (в случае, если такое требование предусмотрено правовым актом);</w:t>
      </w:r>
    </w:p>
    <w:p w14:paraId="3BCFF52C" w14:textId="77777777" w:rsidR="0012707A" w:rsidRPr="0012707A" w:rsidRDefault="0012707A" w:rsidP="0012707A">
      <w:pPr>
        <w:pStyle w:val="s1"/>
        <w:shd w:val="clear" w:color="auto" w:fill="FFFFFF"/>
        <w:spacing w:before="0" w:beforeAutospacing="0" w:after="0" w:afterAutospacing="0"/>
        <w:ind w:firstLine="709"/>
        <w:jc w:val="both"/>
      </w:pPr>
      <w:r w:rsidRPr="0012707A">
        <w:t>- перечень документов, необходимых для подтверждения соответствия участника отбора требованиям, предусмотренным настоящим подпунктом (в случае, если такое требование предусмотрено правовым актом);</w:t>
      </w:r>
    </w:p>
    <w:p w14:paraId="33FD60B1" w14:textId="77777777" w:rsidR="0012707A" w:rsidRPr="0012707A" w:rsidRDefault="0012707A" w:rsidP="0012707A">
      <w:pPr>
        <w:pStyle w:val="s1"/>
        <w:shd w:val="clear" w:color="auto" w:fill="FFFFFF"/>
        <w:spacing w:before="0" w:beforeAutospacing="0" w:after="0" w:afterAutospacing="0"/>
        <w:ind w:firstLine="709"/>
        <w:jc w:val="both"/>
      </w:pPr>
      <w:r w:rsidRPr="0012707A">
        <w:t>- иные требования, установленные в правовом акте (в случае, если такое требование предусмотрено правовым актом);</w:t>
      </w:r>
    </w:p>
    <w:p w14:paraId="1A7339A0"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д</w:t>
      </w:r>
      <w:proofErr w:type="gramEnd"/>
      <w:r w:rsidRPr="0012707A">
        <w:t>) требования, предъявляемые к форме и содержанию предложений (заявок), подаваемых участниками отбора, 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14:paraId="51766200"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е</w:t>
      </w:r>
      <w:proofErr w:type="gramEnd"/>
      <w:r w:rsidRPr="0012707A">
        <w:t>) информация о количестве предложений (заявок), которое может подать участник отбора (в случае, если такое требование предусмотрено правовым актом);</w:t>
      </w:r>
    </w:p>
    <w:p w14:paraId="459A80A7"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ж</w:t>
      </w:r>
      <w:proofErr w:type="gramEnd"/>
      <w:r w:rsidRPr="0012707A">
        <w:t>) правила рассмотрения и оценки предложений (заявок) участников отбора, включающие:</w:t>
      </w:r>
    </w:p>
    <w:p w14:paraId="53465AA9"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порядок</w:t>
      </w:r>
      <w:proofErr w:type="gramEnd"/>
      <w:r w:rsidRPr="0012707A">
        <w:t xml:space="preserve"> рассмотрения предложений (заявок) участников отбора на предмет их соответствия установленным в объявлении о проведении отбора требованиям;</w:t>
      </w:r>
    </w:p>
    <w:p w14:paraId="4D10F6FC"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порядок</w:t>
      </w:r>
      <w:proofErr w:type="gramEnd"/>
      <w:r w:rsidRPr="0012707A">
        <w:t xml:space="preserve"> отклонения предложений (заявок) участников отбора, а также информацию о причинах их отклонения;</w:t>
      </w:r>
    </w:p>
    <w:p w14:paraId="1EE0097A"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критерии</w:t>
      </w:r>
      <w:proofErr w:type="gramEnd"/>
      <w:r w:rsidRPr="0012707A">
        <w:t xml:space="preserve"> и сроки оценки предложений (заявок), их весовое значение в общей оценке, правила присвоения порядковых номеров предложениям (заявкам) участников отбора по результатам оценки (при проведении конкурса);</w:t>
      </w:r>
    </w:p>
    <w:p w14:paraId="13D83E54"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сроки</w:t>
      </w:r>
      <w:proofErr w:type="gramEnd"/>
      <w:r w:rsidRPr="0012707A">
        <w:t xml:space="preserve"> размещения информации о результатах рассмотрения предложений (заявок)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главного распорядителя как получателя бюджетных средств в информационно-телекоммуникационной сети "Интернет", включающей следующие сведения:</w:t>
      </w:r>
    </w:p>
    <w:p w14:paraId="69DBC80C"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дата</w:t>
      </w:r>
      <w:proofErr w:type="gramEnd"/>
      <w:r w:rsidRPr="0012707A">
        <w:t>, время и место проведения рассмотрения предложений (заявок);</w:t>
      </w:r>
    </w:p>
    <w:p w14:paraId="2F9662A8"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дата</w:t>
      </w:r>
      <w:proofErr w:type="gramEnd"/>
      <w:r w:rsidRPr="0012707A">
        <w:t>, время и место оценки предложений (заявок) участников отбора (в случае проведения конкурса);</w:t>
      </w:r>
    </w:p>
    <w:p w14:paraId="375388E5"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информация</w:t>
      </w:r>
      <w:proofErr w:type="gramEnd"/>
      <w:r w:rsidRPr="0012707A">
        <w:t xml:space="preserve"> об участниках отбора, предложения (заявки) которых были рассмотрены;</w:t>
      </w:r>
    </w:p>
    <w:p w14:paraId="1AB78612"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информация</w:t>
      </w:r>
      <w:proofErr w:type="gramEnd"/>
      <w:r w:rsidRPr="0012707A">
        <w:t xml:space="preserve">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0D9F21F4"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lastRenderedPageBreak/>
        <w:t>последовательность</w:t>
      </w:r>
      <w:proofErr w:type="gramEnd"/>
      <w:r w:rsidRPr="0012707A">
        <w:t xml:space="preserve"> оценки предложений (заявок) участников отбора, присвоенные предложениям (заявкам) участников отбора значения по каждому из предусмотренных критериев оценки предложений (заявок) участников отбора, принятое на основании результатов оценки указанных предложений решение о присвоении таким предложениям (заявкам) порядковых номеров (в случае проведения конкурса);</w:t>
      </w:r>
    </w:p>
    <w:p w14:paraId="2CE65712" w14:textId="77777777" w:rsidR="0012707A" w:rsidRPr="0012707A" w:rsidRDefault="0012707A" w:rsidP="0012707A">
      <w:pPr>
        <w:pStyle w:val="s1"/>
        <w:shd w:val="clear" w:color="auto" w:fill="FFFFFF"/>
        <w:spacing w:before="0" w:beforeAutospacing="0" w:after="0" w:afterAutospacing="0"/>
        <w:ind w:firstLine="709"/>
        <w:jc w:val="both"/>
      </w:pPr>
      <w:proofErr w:type="gramStart"/>
      <w:r w:rsidRPr="0012707A">
        <w:t>наименование</w:t>
      </w:r>
      <w:proofErr w:type="gramEnd"/>
      <w:r w:rsidRPr="0012707A">
        <w:t xml:space="preserve"> получателя (получателей) субсидии, с которым заключается соглашение, и размер предоставляемой ему субсидии;</w:t>
      </w:r>
    </w:p>
    <w:p w14:paraId="1BA727AE"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з</w:t>
      </w:r>
      <w:proofErr w:type="gramEnd"/>
      <w:r w:rsidRPr="0012707A">
        <w:rPr>
          <w:rFonts w:ascii="Times New Roman" w:eastAsia="Times New Roman" w:hAnsi="Times New Roman" w:cs="Times New Roman"/>
          <w:sz w:val="24"/>
          <w:szCs w:val="24"/>
        </w:rPr>
        <w:t>) порядок формирования комиссии для рассмотрения и оценки предложений (заявок) участников отбора (при необходимости). В состав комиссии для рассмотрения и оценки предложений (заявок) участников отбора, формируемой в целях предоставления субсидии в соответствии с </w:t>
      </w:r>
      <w:hyperlink r:id="rId17" w:anchor="block_7812" w:history="1">
        <w:r w:rsidRPr="0012707A">
          <w:rPr>
            <w:rFonts w:ascii="Times New Roman" w:eastAsia="Times New Roman" w:hAnsi="Times New Roman" w:cs="Times New Roman"/>
            <w:sz w:val="24"/>
            <w:szCs w:val="24"/>
          </w:rPr>
          <w:t>пунктом 2 статьи 78</w:t>
        </w:r>
        <w:r w:rsidRPr="0012707A">
          <w:rPr>
            <w:rFonts w:ascii="Times New Roman" w:eastAsia="Times New Roman" w:hAnsi="Times New Roman" w:cs="Times New Roman"/>
            <w:sz w:val="24"/>
            <w:szCs w:val="24"/>
            <w:vertAlign w:val="superscript"/>
          </w:rPr>
          <w:t> 1</w:t>
        </w:r>
      </w:hyperlink>
      <w:r w:rsidRPr="0012707A">
        <w:rPr>
          <w:rFonts w:ascii="Times New Roman" w:eastAsia="Times New Roman" w:hAnsi="Times New Roman" w:cs="Times New Roman"/>
          <w:sz w:val="24"/>
          <w:szCs w:val="24"/>
        </w:rPr>
        <w:t> Бюджетного кодекса Российской Федерации, включаются в том числе члены общественных советов при федеральных органах исполнительной власти, исполнительных органах субъектов Российской Федерации;</w:t>
      </w:r>
    </w:p>
    <w:p w14:paraId="76AA0564"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и</w:t>
      </w:r>
      <w:proofErr w:type="gramEnd"/>
      <w:r w:rsidRPr="0012707A">
        <w:rPr>
          <w:rFonts w:ascii="Times New Roman" w:eastAsia="Times New Roman" w:hAnsi="Times New Roman" w:cs="Times New Roman"/>
          <w:sz w:val="24"/>
          <w:szCs w:val="24"/>
        </w:rPr>
        <w:t>) основания для отклонения предложения (заявки) участника отбора на стадии рассмотрения и оценки предложений (заявок), в частности:</w:t>
      </w:r>
    </w:p>
    <w:p w14:paraId="739DBC98"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несоответствие</w:t>
      </w:r>
      <w:proofErr w:type="gramEnd"/>
      <w:r w:rsidRPr="0012707A">
        <w:rPr>
          <w:rFonts w:ascii="Times New Roman" w:eastAsia="Times New Roman" w:hAnsi="Times New Roman" w:cs="Times New Roman"/>
          <w:sz w:val="24"/>
          <w:szCs w:val="24"/>
        </w:rPr>
        <w:t xml:space="preserve"> участника отбора требованиям, установленным в </w:t>
      </w:r>
      <w:hyperlink r:id="rId18" w:anchor="block_1043" w:history="1">
        <w:r w:rsidRPr="0012707A">
          <w:rPr>
            <w:rFonts w:ascii="Times New Roman" w:eastAsia="Times New Roman" w:hAnsi="Times New Roman" w:cs="Times New Roman"/>
            <w:sz w:val="24"/>
            <w:szCs w:val="24"/>
          </w:rPr>
          <w:t>подпункте "в"</w:t>
        </w:r>
      </w:hyperlink>
      <w:r w:rsidRPr="0012707A">
        <w:rPr>
          <w:rFonts w:ascii="Times New Roman" w:eastAsia="Times New Roman" w:hAnsi="Times New Roman" w:cs="Times New Roman"/>
          <w:sz w:val="24"/>
          <w:szCs w:val="24"/>
        </w:rPr>
        <w:t> настоящего пункта;</w:t>
      </w:r>
    </w:p>
    <w:p w14:paraId="05590962"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несоответствие</w:t>
      </w:r>
      <w:proofErr w:type="gramEnd"/>
      <w:r w:rsidRPr="0012707A">
        <w:rPr>
          <w:rFonts w:ascii="Times New Roman" w:eastAsia="Times New Roman" w:hAnsi="Times New Roman" w:cs="Times New Roman"/>
          <w:sz w:val="24"/>
          <w:szCs w:val="24"/>
        </w:rPr>
        <w:t xml:space="preserve">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14:paraId="43C9B950"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недостоверность</w:t>
      </w:r>
      <w:proofErr w:type="gramEnd"/>
      <w:r w:rsidRPr="0012707A">
        <w:rPr>
          <w:rFonts w:ascii="Times New Roman" w:eastAsia="Times New Roman" w:hAnsi="Times New Roman" w:cs="Times New Roman"/>
          <w:sz w:val="24"/>
          <w:szCs w:val="24"/>
        </w:rPr>
        <w:t xml:space="preserve"> представленной участником отбора информации, в том числе информации о месте нахождения и адресе юридического лица;</w:t>
      </w:r>
    </w:p>
    <w:p w14:paraId="2CD6FB32"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подача</w:t>
      </w:r>
      <w:proofErr w:type="gramEnd"/>
      <w:r w:rsidRPr="0012707A">
        <w:rPr>
          <w:rFonts w:ascii="Times New Roman" w:eastAsia="Times New Roman" w:hAnsi="Times New Roman" w:cs="Times New Roman"/>
          <w:sz w:val="24"/>
          <w:szCs w:val="24"/>
        </w:rPr>
        <w:t xml:space="preserve"> участником отбора предложения (заявки) после даты и (или) времени, определенных для подачи предложений (заявок);</w:t>
      </w:r>
    </w:p>
    <w:p w14:paraId="4E6F6B6E"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12707A">
        <w:rPr>
          <w:rFonts w:ascii="Times New Roman" w:eastAsia="Times New Roman" w:hAnsi="Times New Roman" w:cs="Times New Roman"/>
          <w:sz w:val="24"/>
          <w:szCs w:val="24"/>
        </w:rPr>
        <w:t>иные</w:t>
      </w:r>
      <w:proofErr w:type="gramEnd"/>
      <w:r w:rsidRPr="0012707A">
        <w:rPr>
          <w:rFonts w:ascii="Times New Roman" w:eastAsia="Times New Roman" w:hAnsi="Times New Roman" w:cs="Times New Roman"/>
          <w:sz w:val="24"/>
          <w:szCs w:val="24"/>
        </w:rPr>
        <w:t xml:space="preserve"> основания для отклонения предложения (заявки) участника отбора (при необходимости).</w:t>
      </w:r>
    </w:p>
    <w:p w14:paraId="237932A1"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r w:rsidRPr="0012707A">
        <w:rPr>
          <w:rFonts w:ascii="Times New Roman" w:hAnsi="Times New Roman" w:cs="Times New Roman"/>
          <w:sz w:val="24"/>
          <w:szCs w:val="24"/>
          <w:shd w:val="clear" w:color="auto" w:fill="FFFFFF"/>
        </w:rPr>
        <w:t>2.2.В случае если в правовом акте указывается, что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указанная информация не размещается на едином портале».</w:t>
      </w:r>
    </w:p>
    <w:p w14:paraId="7B9811E4" w14:textId="77777777" w:rsidR="0012707A" w:rsidRPr="0012707A" w:rsidRDefault="0012707A" w:rsidP="0012707A">
      <w:pPr>
        <w:shd w:val="clear" w:color="auto" w:fill="FFFFFF"/>
        <w:spacing w:after="0" w:line="240" w:lineRule="auto"/>
        <w:ind w:firstLine="709"/>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2.Опубликовать постановление в газете «Вестник Боровского сельсовета» и разместить на сайте администрации Боровского сельсовета Болотнинского района Новосибирской области в сети интернет.</w:t>
      </w:r>
    </w:p>
    <w:p w14:paraId="13F35C01" w14:textId="77777777" w:rsidR="0012707A" w:rsidRPr="0012707A" w:rsidRDefault="0012707A" w:rsidP="0012707A">
      <w:pPr>
        <w:shd w:val="clear" w:color="auto" w:fill="FFFFFF"/>
        <w:spacing w:after="0" w:line="240" w:lineRule="auto"/>
        <w:ind w:firstLine="540"/>
        <w:jc w:val="both"/>
        <w:rPr>
          <w:rFonts w:ascii="Times New Roman" w:eastAsia="Times New Roman" w:hAnsi="Times New Roman" w:cs="Times New Roman"/>
          <w:sz w:val="24"/>
          <w:szCs w:val="24"/>
        </w:rPr>
      </w:pPr>
    </w:p>
    <w:p w14:paraId="7A1D55B8" w14:textId="77777777" w:rsidR="0012707A" w:rsidRPr="0012707A" w:rsidRDefault="0012707A" w:rsidP="0012707A">
      <w:pPr>
        <w:shd w:val="clear" w:color="auto" w:fill="FFFFFF"/>
        <w:spacing w:after="0" w:line="240" w:lineRule="auto"/>
        <w:ind w:firstLine="540"/>
        <w:jc w:val="both"/>
        <w:rPr>
          <w:rFonts w:ascii="Times New Roman" w:eastAsia="Times New Roman" w:hAnsi="Times New Roman" w:cs="Times New Roman"/>
          <w:sz w:val="24"/>
          <w:szCs w:val="24"/>
        </w:rPr>
      </w:pPr>
    </w:p>
    <w:p w14:paraId="526E7F5C" w14:textId="77777777" w:rsidR="0012707A" w:rsidRPr="0012707A" w:rsidRDefault="0012707A" w:rsidP="0012707A">
      <w:pPr>
        <w:shd w:val="clear" w:color="auto" w:fill="FFFFFF"/>
        <w:spacing w:after="0" w:line="240" w:lineRule="auto"/>
        <w:ind w:firstLine="540"/>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 </w:t>
      </w:r>
    </w:p>
    <w:p w14:paraId="7418CEA6" w14:textId="77777777" w:rsidR="0012707A" w:rsidRPr="0012707A" w:rsidRDefault="0012707A" w:rsidP="0012707A">
      <w:pPr>
        <w:shd w:val="clear" w:color="auto" w:fill="FFFFFF"/>
        <w:spacing w:after="0" w:line="240" w:lineRule="auto"/>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 xml:space="preserve">Глава Боровского сельсовета </w:t>
      </w:r>
    </w:p>
    <w:p w14:paraId="76BCBB86" w14:textId="77777777" w:rsidR="0012707A" w:rsidRPr="0012707A" w:rsidRDefault="0012707A" w:rsidP="0012707A">
      <w:pPr>
        <w:shd w:val="clear" w:color="auto" w:fill="FFFFFF"/>
        <w:spacing w:after="0" w:line="240" w:lineRule="auto"/>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 xml:space="preserve">Болотнинского района </w:t>
      </w:r>
    </w:p>
    <w:p w14:paraId="41730262" w14:textId="700B04FF" w:rsidR="0012707A" w:rsidRPr="0012707A" w:rsidRDefault="0012707A" w:rsidP="0012707A">
      <w:pPr>
        <w:shd w:val="clear" w:color="auto" w:fill="FFFFFF"/>
        <w:spacing w:after="0" w:line="240" w:lineRule="auto"/>
        <w:jc w:val="both"/>
        <w:rPr>
          <w:rFonts w:ascii="Times New Roman" w:eastAsia="Times New Roman" w:hAnsi="Times New Roman" w:cs="Times New Roman"/>
          <w:sz w:val="24"/>
          <w:szCs w:val="24"/>
        </w:rPr>
      </w:pPr>
      <w:r w:rsidRPr="0012707A">
        <w:rPr>
          <w:rFonts w:ascii="Times New Roman" w:eastAsia="Times New Roman" w:hAnsi="Times New Roman" w:cs="Times New Roman"/>
          <w:sz w:val="24"/>
          <w:szCs w:val="24"/>
        </w:rPr>
        <w:t>Новосибирской области                                                 </w:t>
      </w:r>
      <w:r w:rsidRPr="0012707A">
        <w:rPr>
          <w:rFonts w:ascii="Times New Roman" w:eastAsia="Times New Roman" w:hAnsi="Times New Roman" w:cs="Times New Roman"/>
          <w:sz w:val="24"/>
          <w:szCs w:val="24"/>
        </w:rPr>
        <w:t xml:space="preserve">                 </w:t>
      </w:r>
      <w:r w:rsidRPr="0012707A">
        <w:rPr>
          <w:rFonts w:ascii="Times New Roman" w:eastAsia="Times New Roman" w:hAnsi="Times New Roman" w:cs="Times New Roman"/>
          <w:sz w:val="24"/>
          <w:szCs w:val="24"/>
        </w:rPr>
        <w:t xml:space="preserve">С. А. </w:t>
      </w:r>
      <w:proofErr w:type="spellStart"/>
      <w:r w:rsidRPr="0012707A">
        <w:rPr>
          <w:rFonts w:ascii="Times New Roman" w:eastAsia="Times New Roman" w:hAnsi="Times New Roman" w:cs="Times New Roman"/>
          <w:sz w:val="24"/>
          <w:szCs w:val="24"/>
        </w:rPr>
        <w:t>Бурунова</w:t>
      </w:r>
      <w:proofErr w:type="spellEnd"/>
    </w:p>
    <w:p w14:paraId="4DC8C3C1" w14:textId="77777777" w:rsidR="0012707A" w:rsidRPr="0012707A" w:rsidRDefault="0012707A" w:rsidP="00CD7BCA">
      <w:pPr>
        <w:pStyle w:val="a4"/>
        <w:rPr>
          <w:rFonts w:ascii="Times New Roman" w:hAnsi="Times New Roman" w:cs="Times New Roman"/>
          <w:sz w:val="24"/>
          <w:szCs w:val="24"/>
        </w:rPr>
      </w:pPr>
    </w:p>
    <w:sectPr w:rsidR="0012707A" w:rsidRPr="0012707A" w:rsidSect="00127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184"/>
    <w:multiLevelType w:val="multilevel"/>
    <w:tmpl w:val="680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F4095"/>
    <w:multiLevelType w:val="multilevel"/>
    <w:tmpl w:val="BBA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D1866"/>
    <w:multiLevelType w:val="hybridMultilevel"/>
    <w:tmpl w:val="5DB8C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7176883"/>
    <w:multiLevelType w:val="multilevel"/>
    <w:tmpl w:val="933CED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C06326"/>
    <w:multiLevelType w:val="multilevel"/>
    <w:tmpl w:val="01D471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16404"/>
    <w:rsid w:val="001127E1"/>
    <w:rsid w:val="0012707A"/>
    <w:rsid w:val="001469C3"/>
    <w:rsid w:val="0023354D"/>
    <w:rsid w:val="00273183"/>
    <w:rsid w:val="00287536"/>
    <w:rsid w:val="002D0259"/>
    <w:rsid w:val="003602A1"/>
    <w:rsid w:val="00484D32"/>
    <w:rsid w:val="004D07DE"/>
    <w:rsid w:val="00590875"/>
    <w:rsid w:val="006D54F6"/>
    <w:rsid w:val="006F5BAB"/>
    <w:rsid w:val="00797036"/>
    <w:rsid w:val="008E730C"/>
    <w:rsid w:val="00916404"/>
    <w:rsid w:val="009A71D1"/>
    <w:rsid w:val="00A12213"/>
    <w:rsid w:val="00A62B59"/>
    <w:rsid w:val="00C32F4D"/>
    <w:rsid w:val="00C3497C"/>
    <w:rsid w:val="00CD7BCA"/>
    <w:rsid w:val="00D829C5"/>
    <w:rsid w:val="00DB36A0"/>
    <w:rsid w:val="00E53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DE68"/>
  <w15:docId w15:val="{1021D866-2ECE-4DD6-912B-3D817F54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4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D7BCA"/>
    <w:pPr>
      <w:spacing w:after="0" w:line="240" w:lineRule="auto"/>
    </w:pPr>
  </w:style>
  <w:style w:type="paragraph" w:styleId="a5">
    <w:name w:val="Body Text"/>
    <w:basedOn w:val="a"/>
    <w:link w:val="a6"/>
    <w:uiPriority w:val="1"/>
    <w:qFormat/>
    <w:rsid w:val="00484D32"/>
    <w:pPr>
      <w:widowControl w:val="0"/>
      <w:autoSpaceDE w:val="0"/>
      <w:autoSpaceDN w:val="0"/>
      <w:spacing w:after="0" w:line="240" w:lineRule="auto"/>
      <w:ind w:left="113" w:right="111" w:firstLine="427"/>
      <w:jc w:val="both"/>
    </w:pPr>
    <w:rPr>
      <w:rFonts w:ascii="Times New Roman" w:eastAsia="Times New Roman" w:hAnsi="Times New Roman" w:cs="Times New Roman"/>
      <w:sz w:val="28"/>
      <w:szCs w:val="28"/>
      <w:lang w:bidi="ru-RU"/>
    </w:rPr>
  </w:style>
  <w:style w:type="character" w:customStyle="1" w:styleId="a6">
    <w:name w:val="Основной текст Знак"/>
    <w:basedOn w:val="a0"/>
    <w:link w:val="a5"/>
    <w:uiPriority w:val="1"/>
    <w:rsid w:val="00484D32"/>
    <w:rPr>
      <w:rFonts w:ascii="Times New Roman" w:eastAsia="Times New Roman" w:hAnsi="Times New Roman" w:cs="Times New Roman"/>
      <w:sz w:val="28"/>
      <w:szCs w:val="28"/>
      <w:lang w:bidi="ru-RU"/>
    </w:rPr>
  </w:style>
  <w:style w:type="paragraph" w:customStyle="1" w:styleId="s1">
    <w:name w:val="s_1"/>
    <w:basedOn w:val="a"/>
    <w:rsid w:val="0012707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127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24563">
      <w:bodyDiv w:val="1"/>
      <w:marLeft w:val="0"/>
      <w:marRight w:val="0"/>
      <w:marTop w:val="0"/>
      <w:marBottom w:val="0"/>
      <w:divBdr>
        <w:top w:val="none" w:sz="0" w:space="0" w:color="auto"/>
        <w:left w:val="none" w:sz="0" w:space="0" w:color="auto"/>
        <w:bottom w:val="none" w:sz="0" w:space="0" w:color="auto"/>
        <w:right w:val="none" w:sz="0" w:space="0" w:color="auto"/>
      </w:divBdr>
    </w:div>
    <w:div w:id="1453398718">
      <w:bodyDiv w:val="1"/>
      <w:marLeft w:val="0"/>
      <w:marRight w:val="0"/>
      <w:marTop w:val="0"/>
      <w:marBottom w:val="0"/>
      <w:divBdr>
        <w:top w:val="none" w:sz="0" w:space="0" w:color="auto"/>
        <w:left w:val="none" w:sz="0" w:space="0" w:color="auto"/>
        <w:bottom w:val="none" w:sz="0" w:space="0" w:color="auto"/>
        <w:right w:val="none" w:sz="0" w:space="0" w:color="auto"/>
      </w:divBdr>
      <w:divsChild>
        <w:div w:id="136105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681710/3d004efc6f83c1b80544dd38c9136021/" TargetMode="External"/><Relationship Id="rId13" Type="http://schemas.openxmlformats.org/officeDocument/2006/relationships/hyperlink" Target="https://base.garant.ru/71830028/dec0401b545140e6ad6b98c159285976/" TargetMode="External"/><Relationship Id="rId18" Type="http://schemas.openxmlformats.org/officeDocument/2006/relationships/hyperlink" Target="https://base.garant.ru/74681710/3d004efc6f83c1b80544dd38c9136021/" TargetMode="External"/><Relationship Id="rId3" Type="http://schemas.openxmlformats.org/officeDocument/2006/relationships/settings" Target="settings.xml"/><Relationship Id="rId7" Type="http://schemas.openxmlformats.org/officeDocument/2006/relationships/hyperlink" Target="http://internet.garant.ru/document/redirect/74681710/0" TargetMode="External"/><Relationship Id="rId12" Type="http://schemas.openxmlformats.org/officeDocument/2006/relationships/hyperlink" Target="https://base.garant.ru/74681710/3d004efc6f83c1b80544dd38c9136021/" TargetMode="External"/><Relationship Id="rId17" Type="http://schemas.openxmlformats.org/officeDocument/2006/relationships/hyperlink" Target="https://base.garant.ru/12112604/46a544d2719b23bfdd7a4c80d8b9233e/" TargetMode="External"/><Relationship Id="rId2" Type="http://schemas.openxmlformats.org/officeDocument/2006/relationships/styles" Target="styles.xml"/><Relationship Id="rId16" Type="http://schemas.openxmlformats.org/officeDocument/2006/relationships/hyperlink" Target="https://base.garant.ru/404896369/418d8cbfcd2dba37a3b5119119c3927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redirect/186367/0" TargetMode="External"/><Relationship Id="rId11" Type="http://schemas.openxmlformats.org/officeDocument/2006/relationships/hyperlink" Target="https://base.garant.ru/74681710/3d004efc6f83c1b80544dd38c9136021/" TargetMode="External"/><Relationship Id="rId5" Type="http://schemas.openxmlformats.org/officeDocument/2006/relationships/hyperlink" Target="http://internet.garant.ru/document/redirect/12112604/0" TargetMode="External"/><Relationship Id="rId15" Type="http://schemas.openxmlformats.org/officeDocument/2006/relationships/hyperlink" Target="https://base.garant.ru/10900200/1cafb24d049dcd1e7707a22d98e9858f/" TargetMode="External"/><Relationship Id="rId10" Type="http://schemas.openxmlformats.org/officeDocument/2006/relationships/hyperlink" Target="https://base.garant.ru/74681710/3d004efc6f83c1b80544dd38c9136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4681710/3d004efc6f83c1b80544dd38c9136021/" TargetMode="External"/><Relationship Id="rId14" Type="http://schemas.openxmlformats.org/officeDocument/2006/relationships/hyperlink" Target="https://base.garant.ru/7183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20</cp:revision>
  <cp:lastPrinted>2017-04-06T06:16:00Z</cp:lastPrinted>
  <dcterms:created xsi:type="dcterms:W3CDTF">2017-03-07T10:18:00Z</dcterms:created>
  <dcterms:modified xsi:type="dcterms:W3CDTF">2023-09-13T02:26:00Z</dcterms:modified>
</cp:coreProperties>
</file>